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A30" w:rsidRPr="00A32A30" w:rsidRDefault="00A32A30" w:rsidP="00A32A30">
      <w:pPr>
        <w:spacing w:after="300"/>
        <w:jc w:val="center"/>
        <w:rPr>
          <w:lang w:val="en-CA"/>
        </w:rPr>
      </w:pPr>
      <w:r w:rsidRPr="00A32A30">
        <w:rPr>
          <w:b/>
          <w:u w:val="single"/>
          <w:lang w:val="en-CA"/>
        </w:rPr>
        <w:t xml:space="preserve">RETROSPECTIVE CLASS NOTES ON CLASS </w:t>
      </w:r>
      <w:r>
        <w:rPr>
          <w:b/>
          <w:u w:val="single"/>
          <w:lang w:val="en-CA"/>
        </w:rPr>
        <w:t>4</w:t>
      </w:r>
    </w:p>
    <w:p w:rsidR="00122041" w:rsidRDefault="00A32A30">
      <w:pPr>
        <w:rPr>
          <w:color w:val="0033CC"/>
          <w:lang w:val="en-CA"/>
        </w:rPr>
      </w:pPr>
      <w:r>
        <w:rPr>
          <w:color w:val="0033CC"/>
          <w:lang w:val="en-CA"/>
        </w:rPr>
        <w:t xml:space="preserve"> </w:t>
      </w:r>
      <w:r w:rsidR="00DC741D">
        <w:rPr>
          <w:color w:val="0033CC"/>
          <w:lang w:val="en-CA"/>
        </w:rPr>
        <w:t xml:space="preserve">QUESTION:  </w:t>
      </w:r>
      <w:r w:rsidR="00BE1DD7" w:rsidRPr="00DC741D">
        <w:rPr>
          <w:color w:val="0033CC"/>
          <w:lang w:val="en-CA"/>
        </w:rPr>
        <w:t>What was the point of all that mainstream theory o</w:t>
      </w:r>
      <w:r w:rsidR="00805B0F" w:rsidRPr="00DC741D">
        <w:rPr>
          <w:color w:val="0033CC"/>
          <w:lang w:val="en-CA"/>
        </w:rPr>
        <w:t>n</w:t>
      </w:r>
      <w:r w:rsidR="00BE1DD7" w:rsidRPr="00DC741D">
        <w:rPr>
          <w:color w:val="0033CC"/>
          <w:lang w:val="en-CA"/>
        </w:rPr>
        <w:t xml:space="preserve"> market structure </w:t>
      </w:r>
      <w:r w:rsidR="00805B0F" w:rsidRPr="00DC741D">
        <w:rPr>
          <w:color w:val="0033CC"/>
          <w:lang w:val="en-CA"/>
        </w:rPr>
        <w:t xml:space="preserve">and price and output determination </w:t>
      </w:r>
      <w:r w:rsidR="00BE1DD7" w:rsidRPr="00DC741D">
        <w:rPr>
          <w:color w:val="0033CC"/>
          <w:lang w:val="en-CA"/>
        </w:rPr>
        <w:t>?</w:t>
      </w:r>
      <w:r w:rsidR="00805B0F" w:rsidRPr="00DC741D">
        <w:rPr>
          <w:color w:val="0033CC"/>
          <w:lang w:val="en-CA"/>
        </w:rPr>
        <w:t xml:space="preserve">  How does it relate to the </w:t>
      </w:r>
      <w:r>
        <w:rPr>
          <w:color w:val="0033CC"/>
          <w:lang w:val="en-CA"/>
        </w:rPr>
        <w:t xml:space="preserve">solutions-oriented </w:t>
      </w:r>
      <w:r w:rsidR="00805B0F" w:rsidRPr="00DC741D">
        <w:rPr>
          <w:color w:val="0033CC"/>
          <w:lang w:val="en-CA"/>
        </w:rPr>
        <w:t xml:space="preserve">topics we are beginning to delve into, like industrial </w:t>
      </w:r>
      <w:r>
        <w:rPr>
          <w:color w:val="0033CC"/>
          <w:lang w:val="en-CA"/>
        </w:rPr>
        <w:t>E</w:t>
      </w:r>
      <w:r w:rsidR="00805B0F" w:rsidRPr="00DC741D">
        <w:rPr>
          <w:color w:val="0033CC"/>
          <w:lang w:val="en-CA"/>
        </w:rPr>
        <w:t>cology and Biomimicry ?</w:t>
      </w:r>
    </w:p>
    <w:p w:rsidR="00DC741D" w:rsidRPr="00DC741D" w:rsidRDefault="00510236">
      <w:pPr>
        <w:rPr>
          <w:lang w:val="en-CA"/>
        </w:rPr>
      </w:pPr>
      <w:r>
        <w:rPr>
          <w:lang w:val="en-CA"/>
        </w:rPr>
        <w:t xml:space="preserve">MY </w:t>
      </w:r>
      <w:r w:rsidR="00DC741D">
        <w:rPr>
          <w:lang w:val="en-CA"/>
        </w:rPr>
        <w:t>ANSWER:</w:t>
      </w:r>
    </w:p>
    <w:p w:rsidR="00BE1DD7" w:rsidRPr="00DC741D" w:rsidRDefault="00BE1DD7" w:rsidP="00BE1DD7">
      <w:pPr>
        <w:pStyle w:val="ListParagraph"/>
        <w:numPr>
          <w:ilvl w:val="0"/>
          <w:numId w:val="1"/>
        </w:numPr>
        <w:rPr>
          <w:lang w:val="en-CA"/>
        </w:rPr>
      </w:pPr>
      <w:r w:rsidRPr="00DC741D">
        <w:rPr>
          <w:lang w:val="en-CA"/>
        </w:rPr>
        <w:t>This represents the bulk of the relevant core of standard microeconomic theory for business strategy and management, and to guide regulation of business  by government, ostensibly in the public interest</w:t>
      </w:r>
    </w:p>
    <w:p w:rsidR="00805B0F" w:rsidRPr="00DC741D" w:rsidRDefault="00BE1DD7" w:rsidP="00BE1DD7">
      <w:pPr>
        <w:pStyle w:val="ListParagraph"/>
        <w:numPr>
          <w:ilvl w:val="0"/>
          <w:numId w:val="1"/>
        </w:numPr>
        <w:rPr>
          <w:lang w:val="en-CA"/>
        </w:rPr>
      </w:pPr>
      <w:r w:rsidRPr="00DC741D">
        <w:rPr>
          <w:lang w:val="en-CA"/>
        </w:rPr>
        <w:t>These established, comparative-static micro-models of price and output determination ,under conditions</w:t>
      </w:r>
      <w:r w:rsidR="00805B0F" w:rsidRPr="00DC741D">
        <w:rPr>
          <w:lang w:val="en-CA"/>
        </w:rPr>
        <w:t xml:space="preserve">, respectively </w:t>
      </w:r>
      <w:r w:rsidRPr="00DC741D">
        <w:rPr>
          <w:lang w:val="en-CA"/>
        </w:rPr>
        <w:t xml:space="preserve">  of</w:t>
      </w:r>
      <w:r w:rsidR="00805B0F" w:rsidRPr="00DC741D">
        <w:rPr>
          <w:lang w:val="en-CA"/>
        </w:rPr>
        <w:t>:</w:t>
      </w:r>
      <w:r w:rsidRPr="00DC741D">
        <w:rPr>
          <w:lang w:val="en-CA"/>
        </w:rPr>
        <w:t xml:space="preserve"> </w:t>
      </w:r>
    </w:p>
    <w:p w:rsidR="00805B0F" w:rsidRPr="00A32A30" w:rsidRDefault="00805B0F" w:rsidP="00805B0F">
      <w:pPr>
        <w:pStyle w:val="ListParagraph"/>
        <w:rPr>
          <w:sz w:val="12"/>
          <w:szCs w:val="12"/>
          <w:lang w:val="en-CA"/>
        </w:rPr>
      </w:pPr>
    </w:p>
    <w:p w:rsidR="00805B0F" w:rsidRPr="00DC741D" w:rsidRDefault="00BE1DD7" w:rsidP="00805B0F">
      <w:pPr>
        <w:pStyle w:val="ListParagraph"/>
        <w:numPr>
          <w:ilvl w:val="0"/>
          <w:numId w:val="3"/>
        </w:numPr>
        <w:ind w:left="1134" w:hanging="357"/>
        <w:rPr>
          <w:lang w:val="en-CA"/>
        </w:rPr>
      </w:pPr>
      <w:r w:rsidRPr="00DC741D">
        <w:rPr>
          <w:lang w:val="en-CA"/>
        </w:rPr>
        <w:t>pure(perfect) competition,</w:t>
      </w:r>
    </w:p>
    <w:p w:rsidR="00805B0F" w:rsidRPr="00DC741D" w:rsidRDefault="00BE1DD7" w:rsidP="00805B0F">
      <w:pPr>
        <w:pStyle w:val="ListParagraph"/>
        <w:numPr>
          <w:ilvl w:val="0"/>
          <w:numId w:val="3"/>
        </w:numPr>
        <w:ind w:left="1134"/>
        <w:rPr>
          <w:lang w:val="en-CA"/>
        </w:rPr>
      </w:pPr>
      <w:r w:rsidRPr="00DC741D">
        <w:rPr>
          <w:lang w:val="en-CA"/>
        </w:rPr>
        <w:t>pure monopoly,</w:t>
      </w:r>
    </w:p>
    <w:p w:rsidR="00805B0F" w:rsidRPr="00DC741D" w:rsidRDefault="00BE1DD7" w:rsidP="00805B0F">
      <w:pPr>
        <w:pStyle w:val="ListParagraph"/>
        <w:numPr>
          <w:ilvl w:val="0"/>
          <w:numId w:val="3"/>
        </w:numPr>
        <w:ind w:left="1134"/>
        <w:rPr>
          <w:lang w:val="en-CA"/>
        </w:rPr>
      </w:pPr>
      <w:proofErr w:type="spellStart"/>
      <w:r w:rsidRPr="00DC741D">
        <w:rPr>
          <w:lang w:val="en-CA"/>
        </w:rPr>
        <w:t>Chamberlinian</w:t>
      </w:r>
      <w:proofErr w:type="spellEnd"/>
      <w:r w:rsidRPr="00DC741D">
        <w:rPr>
          <w:lang w:val="en-CA"/>
        </w:rPr>
        <w:t xml:space="preserve"> monopolistic competition </w:t>
      </w:r>
    </w:p>
    <w:p w:rsidR="00805B0F" w:rsidRPr="00DC741D" w:rsidRDefault="00BE1DD7" w:rsidP="00805B0F">
      <w:pPr>
        <w:pStyle w:val="ListParagraph"/>
        <w:numPr>
          <w:ilvl w:val="0"/>
          <w:numId w:val="3"/>
        </w:numPr>
        <w:ind w:left="1134"/>
        <w:rPr>
          <w:lang w:val="en-CA"/>
        </w:rPr>
      </w:pPr>
      <w:r w:rsidRPr="00DC741D">
        <w:rPr>
          <w:lang w:val="en-CA"/>
        </w:rPr>
        <w:t xml:space="preserve">and </w:t>
      </w:r>
      <w:proofErr w:type="spellStart"/>
      <w:r w:rsidRPr="00DC741D">
        <w:rPr>
          <w:lang w:val="en-CA"/>
        </w:rPr>
        <w:t>Cournot</w:t>
      </w:r>
      <w:proofErr w:type="spellEnd"/>
      <w:r w:rsidRPr="00DC741D">
        <w:rPr>
          <w:lang w:val="en-CA"/>
        </w:rPr>
        <w:t xml:space="preserve">, Bertrand and </w:t>
      </w:r>
      <w:proofErr w:type="spellStart"/>
      <w:r w:rsidRPr="00DC741D">
        <w:rPr>
          <w:lang w:val="en-CA"/>
        </w:rPr>
        <w:t>Stackelberg</w:t>
      </w:r>
      <w:proofErr w:type="spellEnd"/>
      <w:r w:rsidRPr="00DC741D">
        <w:rPr>
          <w:lang w:val="en-CA"/>
        </w:rPr>
        <w:t xml:space="preserve"> oligopoly;</w:t>
      </w:r>
    </w:p>
    <w:p w:rsidR="00D44681" w:rsidRDefault="00BE1DD7" w:rsidP="00D44681">
      <w:pPr>
        <w:ind w:left="709"/>
        <w:rPr>
          <w:lang w:val="en-CA"/>
        </w:rPr>
      </w:pPr>
      <w:r w:rsidRPr="00DC741D">
        <w:rPr>
          <w:lang w:val="en-CA"/>
        </w:rPr>
        <w:t>demarcate the terrain under which genuine corporate social responsibility initiatives (“CSR initiatives</w:t>
      </w:r>
      <w:r w:rsidR="00A82470" w:rsidRPr="00DC741D">
        <w:rPr>
          <w:lang w:val="en-CA"/>
        </w:rPr>
        <w:t>”</w:t>
      </w:r>
      <w:r w:rsidRPr="00DC741D">
        <w:rPr>
          <w:lang w:val="en-CA"/>
        </w:rPr>
        <w:t xml:space="preserve"> or </w:t>
      </w:r>
      <w:r w:rsidR="00A82470" w:rsidRPr="00DC741D">
        <w:rPr>
          <w:lang w:val="en-CA"/>
        </w:rPr>
        <w:t>“</w:t>
      </w:r>
      <w:r w:rsidRPr="00DC741D">
        <w:rPr>
          <w:lang w:val="en-CA"/>
        </w:rPr>
        <w:t>CSRI</w:t>
      </w:r>
      <w:r w:rsidR="00A82470" w:rsidRPr="00DC741D">
        <w:rPr>
          <w:lang w:val="en-CA"/>
        </w:rPr>
        <w:t>”</w:t>
      </w:r>
      <w:r w:rsidRPr="00DC741D">
        <w:rPr>
          <w:lang w:val="en-CA"/>
        </w:rPr>
        <w:t xml:space="preserve">) </w:t>
      </w:r>
      <w:r w:rsidR="00EE00FC">
        <w:rPr>
          <w:lang w:val="en-CA"/>
        </w:rPr>
        <w:t xml:space="preserve">are likely to </w:t>
      </w:r>
      <w:r w:rsidRPr="00DC741D">
        <w:rPr>
          <w:lang w:val="en-CA"/>
        </w:rPr>
        <w:t xml:space="preserve">appear, given that enterprises likely are, being managed to maximize shareholder value, or at least with that as an </w:t>
      </w:r>
      <w:r w:rsidR="00EE00FC">
        <w:rPr>
          <w:lang w:val="en-CA"/>
        </w:rPr>
        <w:t xml:space="preserve">important </w:t>
      </w:r>
      <w:r w:rsidRPr="00DC741D">
        <w:rPr>
          <w:lang w:val="en-CA"/>
        </w:rPr>
        <w:t>objective on a par with maximization of private benefits to executive management themselves, as individuals.</w:t>
      </w:r>
    </w:p>
    <w:p w:rsidR="00BE1DD7" w:rsidRDefault="00D44681" w:rsidP="00D44681">
      <w:pPr>
        <w:rPr>
          <w:lang w:val="en-CA"/>
        </w:rPr>
      </w:pPr>
      <w:r>
        <w:rPr>
          <w:lang w:val="en-CA"/>
        </w:rPr>
        <w:t>R</w:t>
      </w:r>
      <w:r w:rsidR="00805B0F">
        <w:rPr>
          <w:lang w:val="en-CA"/>
        </w:rPr>
        <w:t xml:space="preserve">eviewing this </w:t>
      </w:r>
      <w:r w:rsidR="00BE1DD7">
        <w:rPr>
          <w:lang w:val="en-CA"/>
        </w:rPr>
        <w:t xml:space="preserve">material, </w:t>
      </w:r>
      <w:r>
        <w:rPr>
          <w:lang w:val="en-CA"/>
        </w:rPr>
        <w:t>accordingly ,</w:t>
      </w:r>
      <w:r w:rsidR="00805B0F">
        <w:rPr>
          <w:lang w:val="en-CA"/>
        </w:rPr>
        <w:t xml:space="preserve">helps us </w:t>
      </w:r>
      <w:r w:rsidR="00BE1DD7">
        <w:rPr>
          <w:lang w:val="en-CA"/>
        </w:rPr>
        <w:t>see</w:t>
      </w:r>
      <w:r>
        <w:rPr>
          <w:lang w:val="en-CA"/>
        </w:rPr>
        <w:t>, I think:</w:t>
      </w:r>
      <w:r w:rsidR="00BE1DD7">
        <w:rPr>
          <w:lang w:val="en-CA"/>
        </w:rPr>
        <w:t xml:space="preserve"> </w:t>
      </w:r>
    </w:p>
    <w:p w:rsidR="00BE1DD7" w:rsidRDefault="00BA09B7" w:rsidP="00BA09B7">
      <w:pPr>
        <w:pStyle w:val="ListParagraph"/>
        <w:numPr>
          <w:ilvl w:val="0"/>
          <w:numId w:val="2"/>
        </w:numPr>
        <w:rPr>
          <w:lang w:val="en-CA"/>
        </w:rPr>
      </w:pPr>
      <w:r w:rsidRPr="00BA09B7">
        <w:rPr>
          <w:lang w:val="en-CA"/>
        </w:rPr>
        <w:t xml:space="preserve">That CSR is </w:t>
      </w:r>
      <w:r>
        <w:rPr>
          <w:lang w:val="en-CA"/>
        </w:rPr>
        <w:t xml:space="preserve">highly </w:t>
      </w:r>
      <w:r w:rsidRPr="00BA09B7">
        <w:rPr>
          <w:lang w:val="en-CA"/>
        </w:rPr>
        <w:t>unlikely to eme</w:t>
      </w:r>
      <w:r>
        <w:rPr>
          <w:lang w:val="en-CA"/>
        </w:rPr>
        <w:t>rge under conditions that approximate pure competition, because imperatives of c</w:t>
      </w:r>
      <w:r w:rsidR="00EE00FC">
        <w:rPr>
          <w:lang w:val="en-CA"/>
        </w:rPr>
        <w:t>os</w:t>
      </w:r>
      <w:r>
        <w:rPr>
          <w:lang w:val="en-CA"/>
        </w:rPr>
        <w:t xml:space="preserve">t competitiveness </w:t>
      </w:r>
      <w:r w:rsidR="00EE00FC">
        <w:rPr>
          <w:lang w:val="en-CA"/>
        </w:rPr>
        <w:t xml:space="preserve">tend to </w:t>
      </w:r>
      <w:r>
        <w:rPr>
          <w:lang w:val="en-CA"/>
        </w:rPr>
        <w:t xml:space="preserve"> force the complete neglect from consideration of any cost that can legally and practically be treated as “external” to the firm, and since there is under this market structure, no branding to speak of and thus no ability to capture goodwill for the brand by voluntarily internalizing costs that competitors succeed in keeping external</w:t>
      </w:r>
      <w:r w:rsidR="00EE00FC">
        <w:rPr>
          <w:lang w:val="en-CA"/>
        </w:rPr>
        <w:t>;</w:t>
      </w:r>
    </w:p>
    <w:p w:rsidR="00BA09B7" w:rsidRDefault="00BA09B7" w:rsidP="00BA09B7">
      <w:pPr>
        <w:pStyle w:val="ListParagraph"/>
        <w:numPr>
          <w:ilvl w:val="0"/>
          <w:numId w:val="2"/>
        </w:numPr>
        <w:rPr>
          <w:lang w:val="en-CA"/>
        </w:rPr>
      </w:pPr>
      <w:r>
        <w:rPr>
          <w:lang w:val="en-CA"/>
        </w:rPr>
        <w:t xml:space="preserve">That </w:t>
      </w:r>
      <w:r w:rsidR="00805B0F">
        <w:rPr>
          <w:lang w:val="en-CA"/>
        </w:rPr>
        <w:t xml:space="preserve">pure </w:t>
      </w:r>
      <w:r>
        <w:rPr>
          <w:lang w:val="en-CA"/>
        </w:rPr>
        <w:t>monopolists will have little reason (since</w:t>
      </w:r>
      <w:r w:rsidR="00805B0F">
        <w:rPr>
          <w:lang w:val="en-CA"/>
        </w:rPr>
        <w:t>, by definition,</w:t>
      </w:r>
      <w:r>
        <w:rPr>
          <w:lang w:val="en-CA"/>
        </w:rPr>
        <w:t xml:space="preserve"> they face no direct competition) to brand their output, and even less to invest resources in building a positive brand-image by voluntarily internalizing costs, but could conceivably do so under regulatory pressure, or to forestall government action to weaken the monopoly, or to deter prospective entry</w:t>
      </w:r>
      <w:r w:rsidR="00805B0F">
        <w:rPr>
          <w:lang w:val="en-CA"/>
        </w:rPr>
        <w:t xml:space="preserve">   (</w:t>
      </w:r>
      <w:r w:rsidR="00EE00FC">
        <w:rPr>
          <w:lang w:val="en-CA"/>
        </w:rPr>
        <w:t xml:space="preserve">ICBC or </w:t>
      </w:r>
      <w:r w:rsidR="00805B0F">
        <w:rPr>
          <w:lang w:val="en-CA"/>
        </w:rPr>
        <w:t>BC Ferries might be interesting case-stud</w:t>
      </w:r>
      <w:r w:rsidR="00EE00FC">
        <w:rPr>
          <w:lang w:val="en-CA"/>
        </w:rPr>
        <w:t>ies</w:t>
      </w:r>
      <w:r w:rsidR="00805B0F">
        <w:rPr>
          <w:lang w:val="en-CA"/>
        </w:rPr>
        <w:t xml:space="preserve"> </w:t>
      </w:r>
      <w:r w:rsidR="00EE00FC">
        <w:rPr>
          <w:lang w:val="en-CA"/>
        </w:rPr>
        <w:t>on this point</w:t>
      </w:r>
      <w:r w:rsidR="00805B0F">
        <w:rPr>
          <w:lang w:val="en-CA"/>
        </w:rPr>
        <w:t>)</w:t>
      </w:r>
    </w:p>
    <w:p w:rsidR="00BA09B7" w:rsidRPr="00BA09B7" w:rsidRDefault="00BA09B7" w:rsidP="00BA09B7">
      <w:pPr>
        <w:pStyle w:val="ListParagraph"/>
        <w:numPr>
          <w:ilvl w:val="0"/>
          <w:numId w:val="2"/>
        </w:numPr>
        <w:rPr>
          <w:lang w:val="en-CA"/>
        </w:rPr>
      </w:pPr>
      <w:r>
        <w:rPr>
          <w:lang w:val="en-CA"/>
        </w:rPr>
        <w:t xml:space="preserve">That CSR might </w:t>
      </w:r>
      <w:r w:rsidR="00EE00FC">
        <w:rPr>
          <w:lang w:val="en-CA"/>
        </w:rPr>
        <w:t xml:space="preserve">well </w:t>
      </w:r>
      <w:r>
        <w:rPr>
          <w:lang w:val="en-CA"/>
        </w:rPr>
        <w:t xml:space="preserve">emerge </w:t>
      </w:r>
      <w:r w:rsidR="00EE00FC">
        <w:rPr>
          <w:lang w:val="en-CA"/>
        </w:rPr>
        <w:t xml:space="preserve">as economically rational </w:t>
      </w:r>
      <w:r>
        <w:rPr>
          <w:lang w:val="en-CA"/>
        </w:rPr>
        <w:t xml:space="preserve">under conditions of  </w:t>
      </w:r>
      <w:proofErr w:type="spellStart"/>
      <w:r>
        <w:rPr>
          <w:lang w:val="en-CA"/>
        </w:rPr>
        <w:t>Chamberlinian</w:t>
      </w:r>
      <w:proofErr w:type="spellEnd"/>
      <w:r>
        <w:rPr>
          <w:lang w:val="en-CA"/>
        </w:rPr>
        <w:t xml:space="preserve"> monopolistic competition and </w:t>
      </w:r>
      <w:proofErr w:type="spellStart"/>
      <w:r>
        <w:rPr>
          <w:lang w:val="en-CA"/>
        </w:rPr>
        <w:t>Cournot</w:t>
      </w:r>
      <w:proofErr w:type="spellEnd"/>
      <w:r>
        <w:rPr>
          <w:lang w:val="en-CA"/>
        </w:rPr>
        <w:t xml:space="preserve">, Bertrand and </w:t>
      </w:r>
      <w:proofErr w:type="spellStart"/>
      <w:r>
        <w:rPr>
          <w:lang w:val="en-CA"/>
        </w:rPr>
        <w:t>Stackelberg</w:t>
      </w:r>
      <w:proofErr w:type="spellEnd"/>
      <w:r w:rsidR="00D44681">
        <w:rPr>
          <w:lang w:val="en-CA"/>
        </w:rPr>
        <w:t>-</w:t>
      </w:r>
      <w:r>
        <w:rPr>
          <w:lang w:val="en-CA"/>
        </w:rPr>
        <w:t>type</w:t>
      </w:r>
      <w:r w:rsidR="00D44681">
        <w:rPr>
          <w:lang w:val="en-CA"/>
        </w:rPr>
        <w:t xml:space="preserve"> </w:t>
      </w:r>
      <w:r>
        <w:rPr>
          <w:lang w:val="en-CA"/>
        </w:rPr>
        <w:t>oligopoly, to the extent that brand goodwill can be generated and retained by so doing.</w:t>
      </w:r>
    </w:p>
    <w:p w:rsidR="00BE1DD7" w:rsidRPr="00BE1DD7" w:rsidRDefault="00805B0F" w:rsidP="00BE1DD7">
      <w:pPr>
        <w:rPr>
          <w:lang w:val="en-CA"/>
        </w:rPr>
      </w:pPr>
      <w:r>
        <w:rPr>
          <w:lang w:val="en-CA"/>
        </w:rPr>
        <w:t xml:space="preserve">As it happens, the mainstream models that come the closest to describing the environment in which the bulk of the goods and services we buy, and that many of us are involved in producing, are </w:t>
      </w:r>
      <w:r w:rsidR="00A82470">
        <w:rPr>
          <w:lang w:val="en-CA"/>
        </w:rPr>
        <w:t xml:space="preserve">precisely </w:t>
      </w:r>
      <w:proofErr w:type="spellStart"/>
      <w:r w:rsidR="00A82470">
        <w:rPr>
          <w:lang w:val="en-CA"/>
        </w:rPr>
        <w:t>Chamberlinian</w:t>
      </w:r>
      <w:proofErr w:type="spellEnd"/>
      <w:r w:rsidR="00A82470">
        <w:rPr>
          <w:lang w:val="en-CA"/>
        </w:rPr>
        <w:t xml:space="preserve"> monopolistic competition and </w:t>
      </w:r>
      <w:proofErr w:type="spellStart"/>
      <w:r w:rsidR="00A82470">
        <w:rPr>
          <w:lang w:val="en-CA"/>
        </w:rPr>
        <w:t>Cournot</w:t>
      </w:r>
      <w:proofErr w:type="spellEnd"/>
      <w:r w:rsidR="00A82470">
        <w:rPr>
          <w:lang w:val="en-CA"/>
        </w:rPr>
        <w:t xml:space="preserve">, Bertrand and </w:t>
      </w:r>
      <w:proofErr w:type="spellStart"/>
      <w:r w:rsidR="00A82470">
        <w:rPr>
          <w:lang w:val="en-CA"/>
        </w:rPr>
        <w:t>Stackelberg</w:t>
      </w:r>
      <w:proofErr w:type="spellEnd"/>
      <w:r w:rsidR="00A82470">
        <w:rPr>
          <w:lang w:val="en-CA"/>
        </w:rPr>
        <w:t xml:space="preserve"> type oligopolies.  It </w:t>
      </w:r>
      <w:r w:rsidR="00A82470">
        <w:rPr>
          <w:lang w:val="en-CA"/>
        </w:rPr>
        <w:lastRenderedPageBreak/>
        <w:t xml:space="preserve">could be argued that the collusive, joint profit-maximization model better described the Canadian banking sector, but there are </w:t>
      </w:r>
      <w:proofErr w:type="spellStart"/>
      <w:r w:rsidR="00A82470">
        <w:rPr>
          <w:lang w:val="en-CA"/>
        </w:rPr>
        <w:t>Cournot</w:t>
      </w:r>
      <w:proofErr w:type="spellEnd"/>
      <w:r w:rsidR="00A82470">
        <w:rPr>
          <w:lang w:val="en-CA"/>
        </w:rPr>
        <w:t xml:space="preserve">-model elements to that sector too; perhaps even </w:t>
      </w:r>
      <w:proofErr w:type="spellStart"/>
      <w:r w:rsidR="00A82470">
        <w:rPr>
          <w:lang w:val="en-CA"/>
        </w:rPr>
        <w:t>Stackelberg</w:t>
      </w:r>
      <w:proofErr w:type="spellEnd"/>
      <w:r w:rsidR="00A82470">
        <w:rPr>
          <w:lang w:val="en-CA"/>
        </w:rPr>
        <w:t xml:space="preserve"> elements when one considers that the banks face some fringe competition from credit unions that are organized on a co-operative member-ownership basis rather than on the investor-ownership basis that at applies to the banks.  It is interesting also, to explore  how significant and how genuine CSRI by the Canadian </w:t>
      </w:r>
      <w:r w:rsidR="00EE00FC">
        <w:rPr>
          <w:lang w:val="en-CA"/>
        </w:rPr>
        <w:t xml:space="preserve">banks </w:t>
      </w:r>
      <w:r w:rsidR="00A82470">
        <w:rPr>
          <w:lang w:val="en-CA"/>
        </w:rPr>
        <w:t>really are.</w:t>
      </w:r>
    </w:p>
    <w:p w:rsidR="00BE1DD7" w:rsidRDefault="00A82470" w:rsidP="00BE1DD7">
      <w:pPr>
        <w:rPr>
          <w:lang w:val="en-CA"/>
        </w:rPr>
      </w:pPr>
      <w:r>
        <w:rPr>
          <w:lang w:val="en-CA"/>
        </w:rPr>
        <w:t xml:space="preserve">The main point, </w:t>
      </w:r>
      <w:r w:rsidR="00EE00FC">
        <w:rPr>
          <w:lang w:val="en-CA"/>
        </w:rPr>
        <w:t>th</w:t>
      </w:r>
      <w:r w:rsidR="00A32A30">
        <w:rPr>
          <w:lang w:val="en-CA"/>
        </w:rPr>
        <w:t>en</w:t>
      </w:r>
      <w:r>
        <w:rPr>
          <w:lang w:val="en-CA"/>
        </w:rPr>
        <w:t>, of the long detour into the mainstream microeconomic “Theory of the Firm”</w:t>
      </w:r>
      <w:r w:rsidR="00EE00FC">
        <w:rPr>
          <w:lang w:val="en-CA"/>
        </w:rPr>
        <w:t>,</w:t>
      </w:r>
      <w:r>
        <w:rPr>
          <w:lang w:val="en-CA"/>
        </w:rPr>
        <w:t xml:space="preserve"> is to set the stage for consideration of the problem of product design  and continuous innovation as major </w:t>
      </w:r>
      <w:r w:rsidR="00EE00FC">
        <w:rPr>
          <w:lang w:val="en-CA"/>
        </w:rPr>
        <w:t xml:space="preserve">area of </w:t>
      </w:r>
      <w:r>
        <w:rPr>
          <w:lang w:val="en-CA"/>
        </w:rPr>
        <w:t>focus for management thinking on competitive strategy.</w:t>
      </w:r>
    </w:p>
    <w:p w:rsidR="00A82470" w:rsidRDefault="00A82470" w:rsidP="00BE1DD7">
      <w:pPr>
        <w:rPr>
          <w:lang w:val="en-CA"/>
        </w:rPr>
      </w:pPr>
      <w:r>
        <w:rPr>
          <w:lang w:val="en-CA"/>
        </w:rPr>
        <w:t xml:space="preserve">It is in that context, that we </w:t>
      </w:r>
      <w:r w:rsidR="00A32A30">
        <w:rPr>
          <w:lang w:val="en-CA"/>
        </w:rPr>
        <w:t xml:space="preserve">explore </w:t>
      </w:r>
      <w:r w:rsidR="002D4011">
        <w:rPr>
          <w:lang w:val="en-CA"/>
        </w:rPr>
        <w:t xml:space="preserve"> the opportunities for progressive minded entrepreneurs and enterprise managers to lead, rather than follow, the evolution of public policy.</w:t>
      </w:r>
    </w:p>
    <w:p w:rsidR="002D4011" w:rsidRDefault="00A32A30" w:rsidP="00BE1DD7">
      <w:pPr>
        <w:rPr>
          <w:lang w:val="en-CA"/>
        </w:rPr>
      </w:pPr>
      <w:r>
        <w:rPr>
          <w:lang w:val="en-CA"/>
        </w:rPr>
        <w:t>Even i</w:t>
      </w:r>
      <w:r w:rsidR="002D4011">
        <w:rPr>
          <w:lang w:val="en-CA"/>
        </w:rPr>
        <w:t xml:space="preserve">f public policy was to evolve according to the insights of ecological economics,  the </w:t>
      </w:r>
      <w:r w:rsidR="002D4011" w:rsidRPr="005E76D7">
        <w:rPr>
          <w:i/>
          <w:lang w:val="en-CA"/>
        </w:rPr>
        <w:t>public</w:t>
      </w:r>
      <w:r w:rsidR="002D4011">
        <w:rPr>
          <w:lang w:val="en-CA"/>
        </w:rPr>
        <w:t xml:space="preserve"> policy backdrop </w:t>
      </w:r>
      <w:r w:rsidR="005E76D7">
        <w:rPr>
          <w:lang w:val="en-CA"/>
        </w:rPr>
        <w:t>for</w:t>
      </w:r>
      <w:r w:rsidR="002D4011">
        <w:rPr>
          <w:lang w:val="en-CA"/>
        </w:rPr>
        <w:t xml:space="preserve"> </w:t>
      </w:r>
      <w:r w:rsidR="002D4011" w:rsidRPr="005E76D7">
        <w:rPr>
          <w:i/>
          <w:lang w:val="en-CA"/>
        </w:rPr>
        <w:t>private</w:t>
      </w:r>
      <w:r w:rsidR="002D4011">
        <w:rPr>
          <w:lang w:val="en-CA"/>
        </w:rPr>
        <w:t xml:space="preserve"> sector decisions would be characterized by</w:t>
      </w:r>
      <w:r w:rsidR="005E76D7">
        <w:rPr>
          <w:lang w:val="en-CA"/>
        </w:rPr>
        <w:t>:</w:t>
      </w:r>
    </w:p>
    <w:p w:rsidR="002D4011" w:rsidRDefault="00DC741D" w:rsidP="00DC741D">
      <w:pPr>
        <w:pStyle w:val="ListParagraph"/>
        <w:numPr>
          <w:ilvl w:val="0"/>
          <w:numId w:val="5"/>
        </w:numPr>
        <w:ind w:left="993" w:hanging="567"/>
        <w:rPr>
          <w:lang w:val="en-CA"/>
        </w:rPr>
      </w:pPr>
      <w:r>
        <w:rPr>
          <w:lang w:val="en-CA"/>
        </w:rPr>
        <w:t>At least some i</w:t>
      </w:r>
      <w:r w:rsidR="002D4011">
        <w:rPr>
          <w:lang w:val="en-CA"/>
        </w:rPr>
        <w:t xml:space="preserve">nitiative to facilitate </w:t>
      </w:r>
      <w:r>
        <w:rPr>
          <w:lang w:val="en-CA"/>
        </w:rPr>
        <w:t xml:space="preserve">(and possibly even subsidize) </w:t>
      </w:r>
      <w:r w:rsidR="002D4011">
        <w:rPr>
          <w:lang w:val="en-CA"/>
        </w:rPr>
        <w:t xml:space="preserve">productive </w:t>
      </w:r>
      <w:proofErr w:type="spellStart"/>
      <w:r w:rsidR="002D4011">
        <w:rPr>
          <w:lang w:val="en-CA"/>
        </w:rPr>
        <w:t>Coasian</w:t>
      </w:r>
      <w:proofErr w:type="spellEnd"/>
      <w:r w:rsidR="002D4011">
        <w:rPr>
          <w:lang w:val="en-CA"/>
        </w:rPr>
        <w:t xml:space="preserve"> bargaining where simple bilateral externalities are identified</w:t>
      </w:r>
      <w:r w:rsidR="00EE00FC">
        <w:rPr>
          <w:lang w:val="en-CA"/>
        </w:rPr>
        <w:t>;</w:t>
      </w:r>
    </w:p>
    <w:p w:rsidR="002D4011" w:rsidRDefault="002D4011" w:rsidP="00DC741D">
      <w:pPr>
        <w:pStyle w:val="ListParagraph"/>
        <w:numPr>
          <w:ilvl w:val="0"/>
          <w:numId w:val="5"/>
        </w:numPr>
        <w:ind w:left="993" w:hanging="567"/>
        <w:rPr>
          <w:lang w:val="en-CA"/>
        </w:rPr>
      </w:pPr>
      <w:r>
        <w:rPr>
          <w:lang w:val="en-CA"/>
        </w:rPr>
        <w:t xml:space="preserve"> Widespread use of Pigouvian taxes to harmonize social and private costs</w:t>
      </w:r>
      <w:r w:rsidR="00DC741D">
        <w:rPr>
          <w:lang w:val="en-CA"/>
        </w:rPr>
        <w:t xml:space="preserve"> in case of well understood, but more multilateral externalities</w:t>
      </w:r>
      <w:r w:rsidR="00EE00FC">
        <w:rPr>
          <w:lang w:val="en-CA"/>
        </w:rPr>
        <w:t>;</w:t>
      </w:r>
    </w:p>
    <w:p w:rsidR="002D4011" w:rsidRDefault="002D4011" w:rsidP="00DC741D">
      <w:pPr>
        <w:pStyle w:val="ListParagraph"/>
        <w:numPr>
          <w:ilvl w:val="0"/>
          <w:numId w:val="5"/>
        </w:numPr>
        <w:ind w:left="993" w:hanging="567"/>
        <w:rPr>
          <w:lang w:val="en-CA"/>
        </w:rPr>
      </w:pPr>
      <w:r>
        <w:rPr>
          <w:lang w:val="en-CA"/>
        </w:rPr>
        <w:t xml:space="preserve">A general expectation that Pigouvian taxes on many products </w:t>
      </w:r>
      <w:r w:rsidR="00EE00FC">
        <w:rPr>
          <w:lang w:val="en-CA"/>
        </w:rPr>
        <w:t xml:space="preserve">and activities (such as extraction of virgin materials, and disposal of wastes) </w:t>
      </w:r>
      <w:r>
        <w:rPr>
          <w:lang w:val="en-CA"/>
        </w:rPr>
        <w:t>might rise over time</w:t>
      </w:r>
      <w:r w:rsidR="00EE00FC">
        <w:rPr>
          <w:lang w:val="en-CA"/>
        </w:rPr>
        <w:t>;</w:t>
      </w:r>
    </w:p>
    <w:p w:rsidR="002D4011" w:rsidRDefault="002D4011" w:rsidP="00DC741D">
      <w:pPr>
        <w:pStyle w:val="ListParagraph"/>
        <w:numPr>
          <w:ilvl w:val="0"/>
          <w:numId w:val="5"/>
        </w:numPr>
        <w:ind w:left="993" w:hanging="567"/>
        <w:rPr>
          <w:lang w:val="en-CA"/>
        </w:rPr>
      </w:pPr>
      <w:r>
        <w:rPr>
          <w:lang w:val="en-CA"/>
        </w:rPr>
        <w:t xml:space="preserve">Use of quotas (likely but not always tradable) to get certainty on quantity for inputs drawn from the ecological commons and to cap outputs of </w:t>
      </w:r>
      <w:r w:rsidR="00DC741D">
        <w:rPr>
          <w:lang w:val="en-CA"/>
        </w:rPr>
        <w:t xml:space="preserve">high-entropy and toxic wastes </w:t>
      </w:r>
      <w:r>
        <w:rPr>
          <w:lang w:val="en-CA"/>
        </w:rPr>
        <w:t>into common sinks, where quantity certainty was judged more important than price stability</w:t>
      </w:r>
      <w:r w:rsidR="00EE00FC">
        <w:rPr>
          <w:lang w:val="en-CA"/>
        </w:rPr>
        <w:t>;</w:t>
      </w:r>
    </w:p>
    <w:p w:rsidR="002D4011" w:rsidRDefault="002D4011" w:rsidP="00DC741D">
      <w:pPr>
        <w:pStyle w:val="ListParagraph"/>
        <w:numPr>
          <w:ilvl w:val="0"/>
          <w:numId w:val="5"/>
        </w:numPr>
        <w:ind w:left="993" w:hanging="567"/>
        <w:rPr>
          <w:lang w:val="en-CA"/>
        </w:rPr>
      </w:pPr>
      <w:r>
        <w:rPr>
          <w:lang w:val="en-CA"/>
        </w:rPr>
        <w:t xml:space="preserve">A </w:t>
      </w:r>
      <w:r w:rsidRPr="00DC741D">
        <w:rPr>
          <w:b/>
          <w:i/>
          <w:lang w:val="en-CA"/>
        </w:rPr>
        <w:t xml:space="preserve">precautionary </w:t>
      </w:r>
      <w:r>
        <w:rPr>
          <w:lang w:val="en-CA"/>
        </w:rPr>
        <w:t>approach in which the impos</w:t>
      </w:r>
      <w:r w:rsidR="00DC741D">
        <w:rPr>
          <w:lang w:val="en-CA"/>
        </w:rPr>
        <w:t xml:space="preserve">ition of </w:t>
      </w:r>
      <w:r>
        <w:rPr>
          <w:lang w:val="en-CA"/>
        </w:rPr>
        <w:t xml:space="preserve">restraints to control overuse of resources from the ecological commons or to prevent over-discharge of  </w:t>
      </w:r>
      <w:r w:rsidR="00DC741D">
        <w:rPr>
          <w:lang w:val="en-CA"/>
        </w:rPr>
        <w:t xml:space="preserve">high was </w:t>
      </w:r>
      <w:r w:rsidR="00DC741D" w:rsidRPr="00DC741D">
        <w:rPr>
          <w:b/>
          <w:i/>
          <w:lang w:val="en-CA"/>
        </w:rPr>
        <w:t>not</w:t>
      </w:r>
      <w:r w:rsidR="00DC741D">
        <w:rPr>
          <w:lang w:val="en-CA"/>
        </w:rPr>
        <w:t xml:space="preserve"> constantly held-back by concerns that the cost-benefit calculus was not precisely known</w:t>
      </w:r>
      <w:r w:rsidR="00EE00FC">
        <w:rPr>
          <w:lang w:val="en-CA"/>
        </w:rPr>
        <w:t>;</w:t>
      </w:r>
    </w:p>
    <w:p w:rsidR="00DC741D" w:rsidRDefault="00DC741D" w:rsidP="00DC741D">
      <w:pPr>
        <w:pStyle w:val="ListParagraph"/>
        <w:numPr>
          <w:ilvl w:val="0"/>
          <w:numId w:val="5"/>
        </w:numPr>
        <w:ind w:left="993" w:hanging="567"/>
        <w:rPr>
          <w:lang w:val="en-CA"/>
        </w:rPr>
      </w:pPr>
      <w:r>
        <w:rPr>
          <w:lang w:val="en-CA"/>
        </w:rPr>
        <w:t>An interest in fostering community and mutual trust across the economy and to set limits on permissible social inequality within it</w:t>
      </w:r>
      <w:r w:rsidR="00EE00FC">
        <w:rPr>
          <w:lang w:val="en-CA"/>
        </w:rPr>
        <w:t>;</w:t>
      </w:r>
    </w:p>
    <w:p w:rsidR="00DC741D" w:rsidRPr="002D4011" w:rsidRDefault="00DC741D" w:rsidP="00DC741D">
      <w:pPr>
        <w:pStyle w:val="ListParagraph"/>
        <w:numPr>
          <w:ilvl w:val="0"/>
          <w:numId w:val="5"/>
        </w:numPr>
        <w:ind w:left="993" w:hanging="567"/>
        <w:rPr>
          <w:lang w:val="en-CA"/>
        </w:rPr>
      </w:pPr>
      <w:r>
        <w:rPr>
          <w:lang w:val="en-CA"/>
        </w:rPr>
        <w:t>A  willingness to contemplate macro-scale limits on economic activity.</w:t>
      </w:r>
    </w:p>
    <w:p w:rsidR="00DA1148" w:rsidRDefault="009177D6" w:rsidP="00DC741D">
      <w:pPr>
        <w:rPr>
          <w:lang w:val="en-CA"/>
        </w:rPr>
      </w:pPr>
      <w:r>
        <w:rPr>
          <w:lang w:val="en-CA"/>
        </w:rPr>
        <w:t>P</w:t>
      </w:r>
      <w:r w:rsidR="00DC741D">
        <w:rPr>
          <w:lang w:val="en-CA"/>
        </w:rPr>
        <w:t>olic</w:t>
      </w:r>
      <w:r>
        <w:rPr>
          <w:lang w:val="en-CA"/>
        </w:rPr>
        <w:t xml:space="preserve">ies like these are based on a </w:t>
      </w:r>
      <w:r w:rsidR="00EE00FC">
        <w:rPr>
          <w:lang w:val="en-CA"/>
        </w:rPr>
        <w:t xml:space="preserve">modest but probably realistic </w:t>
      </w:r>
      <w:r>
        <w:rPr>
          <w:lang w:val="en-CA"/>
        </w:rPr>
        <w:t xml:space="preserve">view that public policy </w:t>
      </w:r>
      <w:r w:rsidR="00DC741D">
        <w:rPr>
          <w:lang w:val="en-CA"/>
        </w:rPr>
        <w:t xml:space="preserve">can most easily restrain the pursuit of narrow private benefit, and can at best </w:t>
      </w:r>
      <w:r w:rsidR="00DA1148">
        <w:rPr>
          <w:lang w:val="en-CA"/>
        </w:rPr>
        <w:t xml:space="preserve">seek to </w:t>
      </w:r>
      <w:r w:rsidR="00DC741D" w:rsidRPr="00DA1148">
        <w:rPr>
          <w:b/>
          <w:i/>
          <w:lang w:val="en-CA"/>
        </w:rPr>
        <w:t>channel</w:t>
      </w:r>
      <w:r w:rsidR="00DC741D">
        <w:rPr>
          <w:lang w:val="en-CA"/>
        </w:rPr>
        <w:t xml:space="preserve"> self-interest and </w:t>
      </w:r>
      <w:r w:rsidR="00DA1148">
        <w:rPr>
          <w:lang w:val="en-CA"/>
        </w:rPr>
        <w:t>entrepreneurial drive into less harmful directions</w:t>
      </w:r>
      <w:r>
        <w:rPr>
          <w:lang w:val="en-CA"/>
        </w:rPr>
        <w:t>, but that i</w:t>
      </w:r>
      <w:r w:rsidR="00DC741D">
        <w:rPr>
          <w:lang w:val="en-CA"/>
        </w:rPr>
        <w:t xml:space="preserve">t is </w:t>
      </w:r>
      <w:r w:rsidR="00EE00FC">
        <w:rPr>
          <w:lang w:val="en-CA"/>
        </w:rPr>
        <w:t xml:space="preserve">likely </w:t>
      </w:r>
      <w:r w:rsidR="00DC741D">
        <w:rPr>
          <w:lang w:val="en-CA"/>
        </w:rPr>
        <w:t xml:space="preserve">much more difficult for </w:t>
      </w:r>
      <w:r w:rsidR="00DC741D" w:rsidRPr="009177D6">
        <w:rPr>
          <w:b/>
          <w:i/>
          <w:lang w:val="en-CA"/>
        </w:rPr>
        <w:t>public</w:t>
      </w:r>
      <w:r w:rsidR="00DC741D">
        <w:rPr>
          <w:lang w:val="en-CA"/>
        </w:rPr>
        <w:t xml:space="preserve">  </w:t>
      </w:r>
      <w:r w:rsidR="00DA1148">
        <w:rPr>
          <w:lang w:val="en-CA"/>
        </w:rPr>
        <w:t xml:space="preserve">policy to pro-actively </w:t>
      </w:r>
      <w:r w:rsidR="00EE00FC">
        <w:rPr>
          <w:lang w:val="en-CA"/>
        </w:rPr>
        <w:t>lead</w:t>
      </w:r>
      <w:r w:rsidR="00DA1148">
        <w:rPr>
          <w:lang w:val="en-CA"/>
        </w:rPr>
        <w:t xml:space="preserve"> </w:t>
      </w:r>
      <w:r w:rsidR="00510236">
        <w:rPr>
          <w:lang w:val="en-CA"/>
        </w:rPr>
        <w:t xml:space="preserve">the “nuts and bolts” of </w:t>
      </w:r>
      <w:r w:rsidR="00DA1148">
        <w:rPr>
          <w:lang w:val="en-CA"/>
        </w:rPr>
        <w:t>economic activity in a regenerative direction.</w:t>
      </w:r>
    </w:p>
    <w:p w:rsidR="002D4011" w:rsidRDefault="00DA1148" w:rsidP="00DC741D">
      <w:pPr>
        <w:rPr>
          <w:lang w:val="en-CA"/>
        </w:rPr>
      </w:pPr>
      <w:r>
        <w:rPr>
          <w:lang w:val="en-CA"/>
        </w:rPr>
        <w:t>Th</w:t>
      </w:r>
      <w:r w:rsidR="00EE00FC">
        <w:rPr>
          <w:lang w:val="en-CA"/>
        </w:rPr>
        <w:t>is</w:t>
      </w:r>
      <w:r w:rsidR="00510236">
        <w:rPr>
          <w:lang w:val="en-CA"/>
        </w:rPr>
        <w:t xml:space="preserve"> </w:t>
      </w:r>
      <w:r w:rsidR="005E76D7">
        <w:rPr>
          <w:lang w:val="en-CA"/>
        </w:rPr>
        <w:t xml:space="preserve">modest </w:t>
      </w:r>
      <w:r w:rsidR="00EE00FC">
        <w:rPr>
          <w:lang w:val="en-CA"/>
        </w:rPr>
        <w:t>reach of public policy</w:t>
      </w:r>
      <w:r w:rsidR="005E76D7">
        <w:rPr>
          <w:lang w:val="en-CA"/>
        </w:rPr>
        <w:t xml:space="preserve">, </w:t>
      </w:r>
      <w:r w:rsidR="00EE00FC">
        <w:rPr>
          <w:lang w:val="en-CA"/>
        </w:rPr>
        <w:t xml:space="preserve">however, </w:t>
      </w:r>
      <w:r w:rsidR="005E76D7">
        <w:rPr>
          <w:lang w:val="en-CA"/>
        </w:rPr>
        <w:t>leaves scope for p</w:t>
      </w:r>
      <w:r w:rsidR="00DC741D">
        <w:rPr>
          <w:lang w:val="en-CA"/>
        </w:rPr>
        <w:t xml:space="preserve">rogressive entrepreneurs and enterprise managers </w:t>
      </w:r>
      <w:r w:rsidR="005E76D7">
        <w:rPr>
          <w:lang w:val="en-CA"/>
        </w:rPr>
        <w:t xml:space="preserve">to make a unique contribution, and </w:t>
      </w:r>
      <w:r w:rsidR="00EE00FC">
        <w:rPr>
          <w:lang w:val="en-CA"/>
        </w:rPr>
        <w:t xml:space="preserve">thus </w:t>
      </w:r>
      <w:r w:rsidR="005E76D7">
        <w:rPr>
          <w:lang w:val="en-CA"/>
        </w:rPr>
        <w:t xml:space="preserve">to </w:t>
      </w:r>
      <w:r w:rsidR="00DC741D">
        <w:rPr>
          <w:lang w:val="en-CA"/>
        </w:rPr>
        <w:t>lead</w:t>
      </w:r>
      <w:r w:rsidR="005E76D7">
        <w:rPr>
          <w:lang w:val="en-CA"/>
        </w:rPr>
        <w:t>,</w:t>
      </w:r>
      <w:r w:rsidR="00DC741D">
        <w:rPr>
          <w:lang w:val="en-CA"/>
        </w:rPr>
        <w:t xml:space="preserve"> rather than follow</w:t>
      </w:r>
      <w:r w:rsidR="005E76D7">
        <w:rPr>
          <w:lang w:val="en-CA"/>
        </w:rPr>
        <w:t>.</w:t>
      </w:r>
      <w:r w:rsidR="00A32A30">
        <w:rPr>
          <w:lang w:val="en-CA"/>
        </w:rPr>
        <w:t xml:space="preserve"> Our provisional conclusion then, is that progressive public policy evolution and progressive initiatives by entrepreneurs and managers, are neither mutually contradictory, nor strict substitutes. Each is necessary and neither alone, is likely to be sufficient.   </w:t>
      </w:r>
    </w:p>
    <w:sectPr w:rsidR="002D4011" w:rsidSect="0012204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E2A89"/>
    <w:multiLevelType w:val="hybridMultilevel"/>
    <w:tmpl w:val="E73ED47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nsid w:val="1D2425CC"/>
    <w:multiLevelType w:val="hybridMultilevel"/>
    <w:tmpl w:val="7D90A55E"/>
    <w:lvl w:ilvl="0" w:tplc="04090001">
      <w:start w:val="1"/>
      <w:numFmt w:val="bullet"/>
      <w:lvlText w:val=""/>
      <w:lvlJc w:val="left"/>
      <w:pPr>
        <w:ind w:left="1866" w:hanging="360"/>
      </w:pPr>
      <w:rPr>
        <w:rFonts w:ascii="Symbol" w:hAnsi="Symbol" w:hint="default"/>
      </w:rPr>
    </w:lvl>
    <w:lvl w:ilvl="1" w:tplc="04090003" w:tentative="1">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2">
    <w:nsid w:val="322A1F69"/>
    <w:multiLevelType w:val="hybridMultilevel"/>
    <w:tmpl w:val="ECAE5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9B3091"/>
    <w:multiLevelType w:val="hybridMultilevel"/>
    <w:tmpl w:val="EB8C1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1B6E71"/>
    <w:multiLevelType w:val="hybridMultilevel"/>
    <w:tmpl w:val="711A7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compat/>
  <w:rsids>
    <w:rsidRoot w:val="00BE1DD7"/>
    <w:rsid w:val="00000210"/>
    <w:rsid w:val="00002621"/>
    <w:rsid w:val="00002CB4"/>
    <w:rsid w:val="000032E8"/>
    <w:rsid w:val="00003382"/>
    <w:rsid w:val="00003BD8"/>
    <w:rsid w:val="00004475"/>
    <w:rsid w:val="00006944"/>
    <w:rsid w:val="000104DC"/>
    <w:rsid w:val="000114A9"/>
    <w:rsid w:val="00012F8D"/>
    <w:rsid w:val="00013374"/>
    <w:rsid w:val="00014155"/>
    <w:rsid w:val="0001428F"/>
    <w:rsid w:val="00014367"/>
    <w:rsid w:val="00015219"/>
    <w:rsid w:val="00016FEA"/>
    <w:rsid w:val="0001710E"/>
    <w:rsid w:val="00021A15"/>
    <w:rsid w:val="00023BB4"/>
    <w:rsid w:val="00024B1A"/>
    <w:rsid w:val="000312FE"/>
    <w:rsid w:val="00031433"/>
    <w:rsid w:val="0003199B"/>
    <w:rsid w:val="000329AC"/>
    <w:rsid w:val="000341E1"/>
    <w:rsid w:val="0003463D"/>
    <w:rsid w:val="00035027"/>
    <w:rsid w:val="000352A9"/>
    <w:rsid w:val="00040E88"/>
    <w:rsid w:val="00041EA6"/>
    <w:rsid w:val="0004201F"/>
    <w:rsid w:val="00046147"/>
    <w:rsid w:val="000467AE"/>
    <w:rsid w:val="000468AE"/>
    <w:rsid w:val="000474F2"/>
    <w:rsid w:val="00051265"/>
    <w:rsid w:val="00052024"/>
    <w:rsid w:val="0005357C"/>
    <w:rsid w:val="00055673"/>
    <w:rsid w:val="000577E6"/>
    <w:rsid w:val="00057E4D"/>
    <w:rsid w:val="00060670"/>
    <w:rsid w:val="00060DD4"/>
    <w:rsid w:val="00061AA4"/>
    <w:rsid w:val="000625EC"/>
    <w:rsid w:val="00063E4C"/>
    <w:rsid w:val="0006489B"/>
    <w:rsid w:val="000706A3"/>
    <w:rsid w:val="00071D14"/>
    <w:rsid w:val="0007277F"/>
    <w:rsid w:val="00072C2E"/>
    <w:rsid w:val="000746D2"/>
    <w:rsid w:val="0007544A"/>
    <w:rsid w:val="00077534"/>
    <w:rsid w:val="00081AAF"/>
    <w:rsid w:val="000832C9"/>
    <w:rsid w:val="0008364D"/>
    <w:rsid w:val="00083F57"/>
    <w:rsid w:val="00084278"/>
    <w:rsid w:val="00084ED7"/>
    <w:rsid w:val="00085C88"/>
    <w:rsid w:val="00090757"/>
    <w:rsid w:val="00090EA1"/>
    <w:rsid w:val="0009118C"/>
    <w:rsid w:val="00092467"/>
    <w:rsid w:val="00093291"/>
    <w:rsid w:val="0009391E"/>
    <w:rsid w:val="000965D6"/>
    <w:rsid w:val="0009787A"/>
    <w:rsid w:val="000A1809"/>
    <w:rsid w:val="000A1885"/>
    <w:rsid w:val="000A2252"/>
    <w:rsid w:val="000A242E"/>
    <w:rsid w:val="000A3B4C"/>
    <w:rsid w:val="000A3EC7"/>
    <w:rsid w:val="000A3F37"/>
    <w:rsid w:val="000A42E6"/>
    <w:rsid w:val="000A51DA"/>
    <w:rsid w:val="000A5A5D"/>
    <w:rsid w:val="000A5CC6"/>
    <w:rsid w:val="000A66E6"/>
    <w:rsid w:val="000A7290"/>
    <w:rsid w:val="000B08B4"/>
    <w:rsid w:val="000B2584"/>
    <w:rsid w:val="000B3120"/>
    <w:rsid w:val="000B33C9"/>
    <w:rsid w:val="000B40DC"/>
    <w:rsid w:val="000B463D"/>
    <w:rsid w:val="000B574C"/>
    <w:rsid w:val="000B5945"/>
    <w:rsid w:val="000B63F3"/>
    <w:rsid w:val="000B697D"/>
    <w:rsid w:val="000B761D"/>
    <w:rsid w:val="000B7B6A"/>
    <w:rsid w:val="000C14BB"/>
    <w:rsid w:val="000C2913"/>
    <w:rsid w:val="000C2B38"/>
    <w:rsid w:val="000C52C6"/>
    <w:rsid w:val="000C6AFE"/>
    <w:rsid w:val="000D0E9D"/>
    <w:rsid w:val="000D2343"/>
    <w:rsid w:val="000D35A3"/>
    <w:rsid w:val="000D3FFC"/>
    <w:rsid w:val="000D603C"/>
    <w:rsid w:val="000D6A5F"/>
    <w:rsid w:val="000D6B59"/>
    <w:rsid w:val="000D7D61"/>
    <w:rsid w:val="000E1EB6"/>
    <w:rsid w:val="000E3C79"/>
    <w:rsid w:val="000E44E4"/>
    <w:rsid w:val="000E6082"/>
    <w:rsid w:val="000E79C2"/>
    <w:rsid w:val="000F090A"/>
    <w:rsid w:val="000F2588"/>
    <w:rsid w:val="000F29BA"/>
    <w:rsid w:val="000F2C4A"/>
    <w:rsid w:val="000F498A"/>
    <w:rsid w:val="000F5447"/>
    <w:rsid w:val="000F744E"/>
    <w:rsid w:val="001010CB"/>
    <w:rsid w:val="00101213"/>
    <w:rsid w:val="001015DF"/>
    <w:rsid w:val="00101807"/>
    <w:rsid w:val="001024CB"/>
    <w:rsid w:val="001026FE"/>
    <w:rsid w:val="001033A7"/>
    <w:rsid w:val="00104EDF"/>
    <w:rsid w:val="00105D64"/>
    <w:rsid w:val="0010605E"/>
    <w:rsid w:val="00110E46"/>
    <w:rsid w:val="00113B68"/>
    <w:rsid w:val="00115017"/>
    <w:rsid w:val="00115CB9"/>
    <w:rsid w:val="00116425"/>
    <w:rsid w:val="0011662D"/>
    <w:rsid w:val="00116775"/>
    <w:rsid w:val="00117368"/>
    <w:rsid w:val="0012006B"/>
    <w:rsid w:val="00121F67"/>
    <w:rsid w:val="00122041"/>
    <w:rsid w:val="001228B5"/>
    <w:rsid w:val="001228B9"/>
    <w:rsid w:val="00122FDA"/>
    <w:rsid w:val="001253D8"/>
    <w:rsid w:val="001263DE"/>
    <w:rsid w:val="0012671D"/>
    <w:rsid w:val="00126B06"/>
    <w:rsid w:val="00130729"/>
    <w:rsid w:val="001335EE"/>
    <w:rsid w:val="00134832"/>
    <w:rsid w:val="0013589F"/>
    <w:rsid w:val="00136A39"/>
    <w:rsid w:val="00137367"/>
    <w:rsid w:val="00137453"/>
    <w:rsid w:val="0013778A"/>
    <w:rsid w:val="0013787B"/>
    <w:rsid w:val="00140A99"/>
    <w:rsid w:val="0014137E"/>
    <w:rsid w:val="00141D11"/>
    <w:rsid w:val="0014221B"/>
    <w:rsid w:val="00142571"/>
    <w:rsid w:val="00143A3D"/>
    <w:rsid w:val="001520DF"/>
    <w:rsid w:val="001553FB"/>
    <w:rsid w:val="00156443"/>
    <w:rsid w:val="001570D5"/>
    <w:rsid w:val="00160F33"/>
    <w:rsid w:val="00162621"/>
    <w:rsid w:val="00163B0B"/>
    <w:rsid w:val="00165217"/>
    <w:rsid w:val="00166653"/>
    <w:rsid w:val="00167AF5"/>
    <w:rsid w:val="001710AA"/>
    <w:rsid w:val="001712FF"/>
    <w:rsid w:val="001737FE"/>
    <w:rsid w:val="00175DEE"/>
    <w:rsid w:val="00175E95"/>
    <w:rsid w:val="00177A6D"/>
    <w:rsid w:val="00177E81"/>
    <w:rsid w:val="001808EC"/>
    <w:rsid w:val="00180C2E"/>
    <w:rsid w:val="00182550"/>
    <w:rsid w:val="0018264B"/>
    <w:rsid w:val="00184D91"/>
    <w:rsid w:val="00184E71"/>
    <w:rsid w:val="00185492"/>
    <w:rsid w:val="00185C4D"/>
    <w:rsid w:val="00185DBA"/>
    <w:rsid w:val="00190C93"/>
    <w:rsid w:val="00191F8C"/>
    <w:rsid w:val="0019218F"/>
    <w:rsid w:val="001924CE"/>
    <w:rsid w:val="00192B25"/>
    <w:rsid w:val="00196815"/>
    <w:rsid w:val="00196D41"/>
    <w:rsid w:val="001A1327"/>
    <w:rsid w:val="001A427D"/>
    <w:rsid w:val="001A534D"/>
    <w:rsid w:val="001A651D"/>
    <w:rsid w:val="001B10D2"/>
    <w:rsid w:val="001B28B8"/>
    <w:rsid w:val="001B2AC6"/>
    <w:rsid w:val="001B47D8"/>
    <w:rsid w:val="001B508E"/>
    <w:rsid w:val="001B5328"/>
    <w:rsid w:val="001B7180"/>
    <w:rsid w:val="001C056E"/>
    <w:rsid w:val="001C0ED3"/>
    <w:rsid w:val="001C1AE7"/>
    <w:rsid w:val="001C32B4"/>
    <w:rsid w:val="001C37BC"/>
    <w:rsid w:val="001C6132"/>
    <w:rsid w:val="001C6B73"/>
    <w:rsid w:val="001D00CE"/>
    <w:rsid w:val="001D0658"/>
    <w:rsid w:val="001D0ED7"/>
    <w:rsid w:val="001D15F7"/>
    <w:rsid w:val="001D24A1"/>
    <w:rsid w:val="001D28BE"/>
    <w:rsid w:val="001D29FE"/>
    <w:rsid w:val="001D2FBB"/>
    <w:rsid w:val="001D3545"/>
    <w:rsid w:val="001D46E2"/>
    <w:rsid w:val="001D5670"/>
    <w:rsid w:val="001D60FC"/>
    <w:rsid w:val="001D6781"/>
    <w:rsid w:val="001D6BD2"/>
    <w:rsid w:val="001D7194"/>
    <w:rsid w:val="001E0063"/>
    <w:rsid w:val="001E027A"/>
    <w:rsid w:val="001E1B29"/>
    <w:rsid w:val="001E6A59"/>
    <w:rsid w:val="001E6D03"/>
    <w:rsid w:val="001E7DB4"/>
    <w:rsid w:val="001F2C37"/>
    <w:rsid w:val="001F4060"/>
    <w:rsid w:val="001F5D65"/>
    <w:rsid w:val="001F761C"/>
    <w:rsid w:val="001F77D4"/>
    <w:rsid w:val="002012CD"/>
    <w:rsid w:val="002017E6"/>
    <w:rsid w:val="00201A9F"/>
    <w:rsid w:val="002023F0"/>
    <w:rsid w:val="002027FC"/>
    <w:rsid w:val="00202BA5"/>
    <w:rsid w:val="00202D9D"/>
    <w:rsid w:val="00202E73"/>
    <w:rsid w:val="0020300E"/>
    <w:rsid w:val="00203039"/>
    <w:rsid w:val="002044FF"/>
    <w:rsid w:val="00204A4D"/>
    <w:rsid w:val="00204F42"/>
    <w:rsid w:val="00206016"/>
    <w:rsid w:val="00206528"/>
    <w:rsid w:val="00206CEE"/>
    <w:rsid w:val="00210D1D"/>
    <w:rsid w:val="00211159"/>
    <w:rsid w:val="0021216F"/>
    <w:rsid w:val="002125EF"/>
    <w:rsid w:val="002127DA"/>
    <w:rsid w:val="00212DDB"/>
    <w:rsid w:val="0021388C"/>
    <w:rsid w:val="002174A3"/>
    <w:rsid w:val="002175B4"/>
    <w:rsid w:val="002179AB"/>
    <w:rsid w:val="00217F0E"/>
    <w:rsid w:val="00220FEB"/>
    <w:rsid w:val="0022300D"/>
    <w:rsid w:val="0022370F"/>
    <w:rsid w:val="00223A7F"/>
    <w:rsid w:val="00224AB0"/>
    <w:rsid w:val="00227D2F"/>
    <w:rsid w:val="00227EC8"/>
    <w:rsid w:val="00231392"/>
    <w:rsid w:val="00232FFC"/>
    <w:rsid w:val="002339C3"/>
    <w:rsid w:val="0023429D"/>
    <w:rsid w:val="00235221"/>
    <w:rsid w:val="00235D38"/>
    <w:rsid w:val="002408CC"/>
    <w:rsid w:val="00240B01"/>
    <w:rsid w:val="00240B22"/>
    <w:rsid w:val="002419C7"/>
    <w:rsid w:val="00241E7F"/>
    <w:rsid w:val="00242EDE"/>
    <w:rsid w:val="00243443"/>
    <w:rsid w:val="002439DA"/>
    <w:rsid w:val="002446B0"/>
    <w:rsid w:val="00246EC8"/>
    <w:rsid w:val="00251B83"/>
    <w:rsid w:val="00251D5B"/>
    <w:rsid w:val="00252974"/>
    <w:rsid w:val="00253FB8"/>
    <w:rsid w:val="00254364"/>
    <w:rsid w:val="0025507D"/>
    <w:rsid w:val="00255FDD"/>
    <w:rsid w:val="00256584"/>
    <w:rsid w:val="002614B3"/>
    <w:rsid w:val="002619B4"/>
    <w:rsid w:val="00261A16"/>
    <w:rsid w:val="00261ED7"/>
    <w:rsid w:val="00262AD5"/>
    <w:rsid w:val="00262B56"/>
    <w:rsid w:val="00262C57"/>
    <w:rsid w:val="00262E88"/>
    <w:rsid w:val="00264BCE"/>
    <w:rsid w:val="00265AA4"/>
    <w:rsid w:val="00265C3E"/>
    <w:rsid w:val="002675CD"/>
    <w:rsid w:val="00267948"/>
    <w:rsid w:val="00267D7E"/>
    <w:rsid w:val="002703A4"/>
    <w:rsid w:val="00270427"/>
    <w:rsid w:val="00270CD3"/>
    <w:rsid w:val="00271BD1"/>
    <w:rsid w:val="00274163"/>
    <w:rsid w:val="00274780"/>
    <w:rsid w:val="00275425"/>
    <w:rsid w:val="00275749"/>
    <w:rsid w:val="002757E4"/>
    <w:rsid w:val="00275F6C"/>
    <w:rsid w:val="00277046"/>
    <w:rsid w:val="002773B0"/>
    <w:rsid w:val="00280125"/>
    <w:rsid w:val="00281570"/>
    <w:rsid w:val="0028583C"/>
    <w:rsid w:val="00286F0F"/>
    <w:rsid w:val="00287C76"/>
    <w:rsid w:val="00290259"/>
    <w:rsid w:val="0029124F"/>
    <w:rsid w:val="00292A4C"/>
    <w:rsid w:val="00295D25"/>
    <w:rsid w:val="00296D8F"/>
    <w:rsid w:val="00297BBE"/>
    <w:rsid w:val="00297CD5"/>
    <w:rsid w:val="00297D28"/>
    <w:rsid w:val="002A0ADB"/>
    <w:rsid w:val="002A406A"/>
    <w:rsid w:val="002A46B6"/>
    <w:rsid w:val="002A4A85"/>
    <w:rsid w:val="002A4B5B"/>
    <w:rsid w:val="002A5D8D"/>
    <w:rsid w:val="002A76B1"/>
    <w:rsid w:val="002A78B6"/>
    <w:rsid w:val="002A7D60"/>
    <w:rsid w:val="002B01F4"/>
    <w:rsid w:val="002B0638"/>
    <w:rsid w:val="002B1F02"/>
    <w:rsid w:val="002B2393"/>
    <w:rsid w:val="002B33CA"/>
    <w:rsid w:val="002B37B8"/>
    <w:rsid w:val="002B518F"/>
    <w:rsid w:val="002C0167"/>
    <w:rsid w:val="002C18FB"/>
    <w:rsid w:val="002C2F5B"/>
    <w:rsid w:val="002C569A"/>
    <w:rsid w:val="002C626B"/>
    <w:rsid w:val="002C751E"/>
    <w:rsid w:val="002C7E72"/>
    <w:rsid w:val="002D0889"/>
    <w:rsid w:val="002D1A04"/>
    <w:rsid w:val="002D21B7"/>
    <w:rsid w:val="002D4011"/>
    <w:rsid w:val="002D42F0"/>
    <w:rsid w:val="002D56EA"/>
    <w:rsid w:val="002E092A"/>
    <w:rsid w:val="002E399D"/>
    <w:rsid w:val="002E43B2"/>
    <w:rsid w:val="002E4472"/>
    <w:rsid w:val="002E4F63"/>
    <w:rsid w:val="002E5B18"/>
    <w:rsid w:val="002F178E"/>
    <w:rsid w:val="002F4741"/>
    <w:rsid w:val="002F4F4A"/>
    <w:rsid w:val="002F62A4"/>
    <w:rsid w:val="002F765A"/>
    <w:rsid w:val="00300A78"/>
    <w:rsid w:val="00303D1B"/>
    <w:rsid w:val="003070F1"/>
    <w:rsid w:val="00310A62"/>
    <w:rsid w:val="00310B79"/>
    <w:rsid w:val="003125A0"/>
    <w:rsid w:val="003135BE"/>
    <w:rsid w:val="00314CE6"/>
    <w:rsid w:val="00316348"/>
    <w:rsid w:val="00320C5E"/>
    <w:rsid w:val="00322CE7"/>
    <w:rsid w:val="00324671"/>
    <w:rsid w:val="00324C8B"/>
    <w:rsid w:val="00324EF2"/>
    <w:rsid w:val="00325223"/>
    <w:rsid w:val="00327332"/>
    <w:rsid w:val="00330E0A"/>
    <w:rsid w:val="003328D6"/>
    <w:rsid w:val="00333C3E"/>
    <w:rsid w:val="00335646"/>
    <w:rsid w:val="003374BA"/>
    <w:rsid w:val="00340C6D"/>
    <w:rsid w:val="003418C5"/>
    <w:rsid w:val="00342979"/>
    <w:rsid w:val="00342E27"/>
    <w:rsid w:val="00343AD0"/>
    <w:rsid w:val="0034463E"/>
    <w:rsid w:val="003446FB"/>
    <w:rsid w:val="003453CE"/>
    <w:rsid w:val="00345448"/>
    <w:rsid w:val="003464AD"/>
    <w:rsid w:val="0034788D"/>
    <w:rsid w:val="003508F0"/>
    <w:rsid w:val="0035116D"/>
    <w:rsid w:val="003516BD"/>
    <w:rsid w:val="00351CBD"/>
    <w:rsid w:val="00352FB2"/>
    <w:rsid w:val="00354595"/>
    <w:rsid w:val="0035516E"/>
    <w:rsid w:val="003566D0"/>
    <w:rsid w:val="00356B00"/>
    <w:rsid w:val="0036082F"/>
    <w:rsid w:val="003622D3"/>
    <w:rsid w:val="00364073"/>
    <w:rsid w:val="0036428B"/>
    <w:rsid w:val="0036491C"/>
    <w:rsid w:val="00364AE7"/>
    <w:rsid w:val="00364D7D"/>
    <w:rsid w:val="003702B4"/>
    <w:rsid w:val="00371153"/>
    <w:rsid w:val="00371C00"/>
    <w:rsid w:val="00372D57"/>
    <w:rsid w:val="00372D88"/>
    <w:rsid w:val="00375834"/>
    <w:rsid w:val="00376378"/>
    <w:rsid w:val="00377377"/>
    <w:rsid w:val="003809CE"/>
    <w:rsid w:val="00380E51"/>
    <w:rsid w:val="0038304D"/>
    <w:rsid w:val="0038340D"/>
    <w:rsid w:val="003835C3"/>
    <w:rsid w:val="00385BB6"/>
    <w:rsid w:val="00386F43"/>
    <w:rsid w:val="00390E78"/>
    <w:rsid w:val="00392CDF"/>
    <w:rsid w:val="003948A5"/>
    <w:rsid w:val="00394D1B"/>
    <w:rsid w:val="00394EE5"/>
    <w:rsid w:val="0039638A"/>
    <w:rsid w:val="00396C8F"/>
    <w:rsid w:val="003A00C4"/>
    <w:rsid w:val="003A0109"/>
    <w:rsid w:val="003A03AD"/>
    <w:rsid w:val="003A09E8"/>
    <w:rsid w:val="003A16D9"/>
    <w:rsid w:val="003A1953"/>
    <w:rsid w:val="003A1DE0"/>
    <w:rsid w:val="003A21C0"/>
    <w:rsid w:val="003A3A0C"/>
    <w:rsid w:val="003A4B1F"/>
    <w:rsid w:val="003A56EE"/>
    <w:rsid w:val="003B1079"/>
    <w:rsid w:val="003B15DA"/>
    <w:rsid w:val="003B1B4D"/>
    <w:rsid w:val="003B3B5F"/>
    <w:rsid w:val="003B651C"/>
    <w:rsid w:val="003B6A50"/>
    <w:rsid w:val="003B784D"/>
    <w:rsid w:val="003C065D"/>
    <w:rsid w:val="003C0CB9"/>
    <w:rsid w:val="003C0D8A"/>
    <w:rsid w:val="003C3B4C"/>
    <w:rsid w:val="003C4416"/>
    <w:rsid w:val="003C5F3B"/>
    <w:rsid w:val="003C77F4"/>
    <w:rsid w:val="003C7ADA"/>
    <w:rsid w:val="003D0421"/>
    <w:rsid w:val="003D05ED"/>
    <w:rsid w:val="003D096F"/>
    <w:rsid w:val="003D108C"/>
    <w:rsid w:val="003D141C"/>
    <w:rsid w:val="003D28A7"/>
    <w:rsid w:val="003D3B75"/>
    <w:rsid w:val="003D4FFB"/>
    <w:rsid w:val="003D675B"/>
    <w:rsid w:val="003D6C32"/>
    <w:rsid w:val="003E0324"/>
    <w:rsid w:val="003E1649"/>
    <w:rsid w:val="003E2BDB"/>
    <w:rsid w:val="003E2C05"/>
    <w:rsid w:val="003E326C"/>
    <w:rsid w:val="003E503F"/>
    <w:rsid w:val="003E6799"/>
    <w:rsid w:val="003E6B80"/>
    <w:rsid w:val="003E6F36"/>
    <w:rsid w:val="003F0243"/>
    <w:rsid w:val="003F1373"/>
    <w:rsid w:val="003F53FC"/>
    <w:rsid w:val="003F6BFC"/>
    <w:rsid w:val="003F6DA6"/>
    <w:rsid w:val="0040023D"/>
    <w:rsid w:val="00400499"/>
    <w:rsid w:val="00400C65"/>
    <w:rsid w:val="00400CF6"/>
    <w:rsid w:val="00401827"/>
    <w:rsid w:val="00402B4C"/>
    <w:rsid w:val="00402E71"/>
    <w:rsid w:val="00404205"/>
    <w:rsid w:val="00404269"/>
    <w:rsid w:val="00404720"/>
    <w:rsid w:val="004049EF"/>
    <w:rsid w:val="00405469"/>
    <w:rsid w:val="004067C0"/>
    <w:rsid w:val="004072D0"/>
    <w:rsid w:val="004111BF"/>
    <w:rsid w:val="004112CA"/>
    <w:rsid w:val="00415E2B"/>
    <w:rsid w:val="00417A80"/>
    <w:rsid w:val="00422806"/>
    <w:rsid w:val="00422D78"/>
    <w:rsid w:val="00423355"/>
    <w:rsid w:val="004235A0"/>
    <w:rsid w:val="004257B6"/>
    <w:rsid w:val="00426031"/>
    <w:rsid w:val="00430811"/>
    <w:rsid w:val="00431C2F"/>
    <w:rsid w:val="00432ADC"/>
    <w:rsid w:val="00436345"/>
    <w:rsid w:val="004368F5"/>
    <w:rsid w:val="00436D80"/>
    <w:rsid w:val="00440790"/>
    <w:rsid w:val="00440BF7"/>
    <w:rsid w:val="004412A0"/>
    <w:rsid w:val="00442A55"/>
    <w:rsid w:val="00442FF5"/>
    <w:rsid w:val="00443175"/>
    <w:rsid w:val="0044441D"/>
    <w:rsid w:val="00445921"/>
    <w:rsid w:val="004459F4"/>
    <w:rsid w:val="00445B18"/>
    <w:rsid w:val="004466CA"/>
    <w:rsid w:val="004475C7"/>
    <w:rsid w:val="0044793E"/>
    <w:rsid w:val="00447A73"/>
    <w:rsid w:val="004511B2"/>
    <w:rsid w:val="00451734"/>
    <w:rsid w:val="00452157"/>
    <w:rsid w:val="00452713"/>
    <w:rsid w:val="00452B61"/>
    <w:rsid w:val="0045309B"/>
    <w:rsid w:val="00456379"/>
    <w:rsid w:val="004625AF"/>
    <w:rsid w:val="00462A98"/>
    <w:rsid w:val="00463564"/>
    <w:rsid w:val="004637DF"/>
    <w:rsid w:val="00470C9F"/>
    <w:rsid w:val="0047108B"/>
    <w:rsid w:val="00471F88"/>
    <w:rsid w:val="00472455"/>
    <w:rsid w:val="00473F7E"/>
    <w:rsid w:val="00475193"/>
    <w:rsid w:val="004769B2"/>
    <w:rsid w:val="00477B2F"/>
    <w:rsid w:val="0048108A"/>
    <w:rsid w:val="0048167B"/>
    <w:rsid w:val="00482B60"/>
    <w:rsid w:val="00483D21"/>
    <w:rsid w:val="004844D3"/>
    <w:rsid w:val="00484A3C"/>
    <w:rsid w:val="00484FDF"/>
    <w:rsid w:val="00486B83"/>
    <w:rsid w:val="004903EA"/>
    <w:rsid w:val="0049147C"/>
    <w:rsid w:val="004920F0"/>
    <w:rsid w:val="00493736"/>
    <w:rsid w:val="004940E1"/>
    <w:rsid w:val="00494C98"/>
    <w:rsid w:val="00495666"/>
    <w:rsid w:val="004977B0"/>
    <w:rsid w:val="004A0B5E"/>
    <w:rsid w:val="004A0CAA"/>
    <w:rsid w:val="004A0E85"/>
    <w:rsid w:val="004A10A0"/>
    <w:rsid w:val="004A180D"/>
    <w:rsid w:val="004A2D96"/>
    <w:rsid w:val="004A36C0"/>
    <w:rsid w:val="004A36E7"/>
    <w:rsid w:val="004A3A85"/>
    <w:rsid w:val="004A64AB"/>
    <w:rsid w:val="004A6AC9"/>
    <w:rsid w:val="004A7A0E"/>
    <w:rsid w:val="004B0708"/>
    <w:rsid w:val="004B28BD"/>
    <w:rsid w:val="004B3188"/>
    <w:rsid w:val="004B448D"/>
    <w:rsid w:val="004B46A8"/>
    <w:rsid w:val="004B74C8"/>
    <w:rsid w:val="004C05CD"/>
    <w:rsid w:val="004C0CE0"/>
    <w:rsid w:val="004C19AE"/>
    <w:rsid w:val="004C2C07"/>
    <w:rsid w:val="004C4BF5"/>
    <w:rsid w:val="004C5000"/>
    <w:rsid w:val="004C5B43"/>
    <w:rsid w:val="004C6EA3"/>
    <w:rsid w:val="004C70F8"/>
    <w:rsid w:val="004C7880"/>
    <w:rsid w:val="004C7A7B"/>
    <w:rsid w:val="004D0C9C"/>
    <w:rsid w:val="004D1811"/>
    <w:rsid w:val="004D2CC2"/>
    <w:rsid w:val="004D372E"/>
    <w:rsid w:val="004D586D"/>
    <w:rsid w:val="004D6FC2"/>
    <w:rsid w:val="004E0041"/>
    <w:rsid w:val="004E2FC6"/>
    <w:rsid w:val="004E3602"/>
    <w:rsid w:val="004E5D33"/>
    <w:rsid w:val="004E617B"/>
    <w:rsid w:val="004E68E8"/>
    <w:rsid w:val="004E6C57"/>
    <w:rsid w:val="004E776A"/>
    <w:rsid w:val="004F0C5F"/>
    <w:rsid w:val="004F12F1"/>
    <w:rsid w:val="004F1D4D"/>
    <w:rsid w:val="004F2065"/>
    <w:rsid w:val="004F265F"/>
    <w:rsid w:val="004F2873"/>
    <w:rsid w:val="004F2DAF"/>
    <w:rsid w:val="004F3EB2"/>
    <w:rsid w:val="004F47D7"/>
    <w:rsid w:val="004F567E"/>
    <w:rsid w:val="004F5CDF"/>
    <w:rsid w:val="00501ADC"/>
    <w:rsid w:val="00502195"/>
    <w:rsid w:val="00504850"/>
    <w:rsid w:val="00505791"/>
    <w:rsid w:val="0050598B"/>
    <w:rsid w:val="005078C6"/>
    <w:rsid w:val="00510236"/>
    <w:rsid w:val="005105E4"/>
    <w:rsid w:val="005116E8"/>
    <w:rsid w:val="00513AD1"/>
    <w:rsid w:val="00514354"/>
    <w:rsid w:val="005144EF"/>
    <w:rsid w:val="00514811"/>
    <w:rsid w:val="00515F5D"/>
    <w:rsid w:val="00516127"/>
    <w:rsid w:val="005166D0"/>
    <w:rsid w:val="00520411"/>
    <w:rsid w:val="0052063A"/>
    <w:rsid w:val="00520714"/>
    <w:rsid w:val="00521549"/>
    <w:rsid w:val="00521889"/>
    <w:rsid w:val="00522715"/>
    <w:rsid w:val="0052364A"/>
    <w:rsid w:val="00525B89"/>
    <w:rsid w:val="005274E4"/>
    <w:rsid w:val="0053185B"/>
    <w:rsid w:val="00532CE6"/>
    <w:rsid w:val="00532EEC"/>
    <w:rsid w:val="0053381C"/>
    <w:rsid w:val="005354A0"/>
    <w:rsid w:val="00535D79"/>
    <w:rsid w:val="00535E14"/>
    <w:rsid w:val="00535FE6"/>
    <w:rsid w:val="00541141"/>
    <w:rsid w:val="005413D7"/>
    <w:rsid w:val="00541654"/>
    <w:rsid w:val="005416EB"/>
    <w:rsid w:val="00541C79"/>
    <w:rsid w:val="00541D05"/>
    <w:rsid w:val="00542D0E"/>
    <w:rsid w:val="00542D9C"/>
    <w:rsid w:val="00544389"/>
    <w:rsid w:val="005444D9"/>
    <w:rsid w:val="00544FC8"/>
    <w:rsid w:val="005452EE"/>
    <w:rsid w:val="0054548E"/>
    <w:rsid w:val="00545E81"/>
    <w:rsid w:val="005468B0"/>
    <w:rsid w:val="005469A1"/>
    <w:rsid w:val="005473F5"/>
    <w:rsid w:val="0054777D"/>
    <w:rsid w:val="00551725"/>
    <w:rsid w:val="00552FE0"/>
    <w:rsid w:val="0055334F"/>
    <w:rsid w:val="00553BB6"/>
    <w:rsid w:val="00553FC1"/>
    <w:rsid w:val="005541C9"/>
    <w:rsid w:val="00555876"/>
    <w:rsid w:val="00555B18"/>
    <w:rsid w:val="0055648A"/>
    <w:rsid w:val="00557DB5"/>
    <w:rsid w:val="0056074B"/>
    <w:rsid w:val="00562C46"/>
    <w:rsid w:val="00563324"/>
    <w:rsid w:val="00563661"/>
    <w:rsid w:val="00563723"/>
    <w:rsid w:val="005646CC"/>
    <w:rsid w:val="00564AD1"/>
    <w:rsid w:val="005662E9"/>
    <w:rsid w:val="0057109C"/>
    <w:rsid w:val="0057162C"/>
    <w:rsid w:val="005727D7"/>
    <w:rsid w:val="00572D9B"/>
    <w:rsid w:val="0057473E"/>
    <w:rsid w:val="00574AC8"/>
    <w:rsid w:val="0057591C"/>
    <w:rsid w:val="005804C2"/>
    <w:rsid w:val="0058074C"/>
    <w:rsid w:val="00580FD7"/>
    <w:rsid w:val="00583545"/>
    <w:rsid w:val="005837DF"/>
    <w:rsid w:val="005842C6"/>
    <w:rsid w:val="00584CFC"/>
    <w:rsid w:val="00585C24"/>
    <w:rsid w:val="00585E42"/>
    <w:rsid w:val="005914B8"/>
    <w:rsid w:val="00595B12"/>
    <w:rsid w:val="00595DD7"/>
    <w:rsid w:val="00595DEB"/>
    <w:rsid w:val="005967A1"/>
    <w:rsid w:val="005A0F75"/>
    <w:rsid w:val="005A2249"/>
    <w:rsid w:val="005A2EBD"/>
    <w:rsid w:val="005A52F3"/>
    <w:rsid w:val="005A6B01"/>
    <w:rsid w:val="005A768D"/>
    <w:rsid w:val="005A7AC5"/>
    <w:rsid w:val="005B0002"/>
    <w:rsid w:val="005B109C"/>
    <w:rsid w:val="005B1D46"/>
    <w:rsid w:val="005B43AC"/>
    <w:rsid w:val="005B6AB9"/>
    <w:rsid w:val="005B6D94"/>
    <w:rsid w:val="005B6F79"/>
    <w:rsid w:val="005C0566"/>
    <w:rsid w:val="005C0AB3"/>
    <w:rsid w:val="005C23D5"/>
    <w:rsid w:val="005C2C22"/>
    <w:rsid w:val="005C2E7C"/>
    <w:rsid w:val="005C5C4F"/>
    <w:rsid w:val="005C650C"/>
    <w:rsid w:val="005C68F9"/>
    <w:rsid w:val="005D167E"/>
    <w:rsid w:val="005D2F1E"/>
    <w:rsid w:val="005D3F69"/>
    <w:rsid w:val="005D5DB6"/>
    <w:rsid w:val="005D5DC7"/>
    <w:rsid w:val="005D5F62"/>
    <w:rsid w:val="005D680C"/>
    <w:rsid w:val="005D758E"/>
    <w:rsid w:val="005D7848"/>
    <w:rsid w:val="005D7880"/>
    <w:rsid w:val="005D7E32"/>
    <w:rsid w:val="005E205F"/>
    <w:rsid w:val="005E2876"/>
    <w:rsid w:val="005E3B31"/>
    <w:rsid w:val="005E76D7"/>
    <w:rsid w:val="005E7C58"/>
    <w:rsid w:val="005F22EC"/>
    <w:rsid w:val="005F2B4A"/>
    <w:rsid w:val="005F4324"/>
    <w:rsid w:val="005F5A5A"/>
    <w:rsid w:val="005F6801"/>
    <w:rsid w:val="005F778F"/>
    <w:rsid w:val="0060027C"/>
    <w:rsid w:val="0060062F"/>
    <w:rsid w:val="00602228"/>
    <w:rsid w:val="00604F32"/>
    <w:rsid w:val="00607739"/>
    <w:rsid w:val="00610630"/>
    <w:rsid w:val="00610B2F"/>
    <w:rsid w:val="00612390"/>
    <w:rsid w:val="006130BE"/>
    <w:rsid w:val="00616162"/>
    <w:rsid w:val="006162E1"/>
    <w:rsid w:val="006162ED"/>
    <w:rsid w:val="006176B3"/>
    <w:rsid w:val="00622582"/>
    <w:rsid w:val="0062404B"/>
    <w:rsid w:val="00626208"/>
    <w:rsid w:val="00626BD1"/>
    <w:rsid w:val="0062739B"/>
    <w:rsid w:val="00627B92"/>
    <w:rsid w:val="00627D02"/>
    <w:rsid w:val="00627F0F"/>
    <w:rsid w:val="006305A8"/>
    <w:rsid w:val="00631126"/>
    <w:rsid w:val="0063217E"/>
    <w:rsid w:val="0063430A"/>
    <w:rsid w:val="00635F3F"/>
    <w:rsid w:val="006360C5"/>
    <w:rsid w:val="00636AFC"/>
    <w:rsid w:val="0063789D"/>
    <w:rsid w:val="006419EB"/>
    <w:rsid w:val="00641E99"/>
    <w:rsid w:val="00643A12"/>
    <w:rsid w:val="00643F9E"/>
    <w:rsid w:val="0064412E"/>
    <w:rsid w:val="00644CED"/>
    <w:rsid w:val="00645129"/>
    <w:rsid w:val="006453F5"/>
    <w:rsid w:val="006470FF"/>
    <w:rsid w:val="00647ADB"/>
    <w:rsid w:val="00650429"/>
    <w:rsid w:val="00650432"/>
    <w:rsid w:val="0065183F"/>
    <w:rsid w:val="00656F68"/>
    <w:rsid w:val="0065780A"/>
    <w:rsid w:val="00660C5B"/>
    <w:rsid w:val="006616CD"/>
    <w:rsid w:val="00662B62"/>
    <w:rsid w:val="00663155"/>
    <w:rsid w:val="00666895"/>
    <w:rsid w:val="00667016"/>
    <w:rsid w:val="00667734"/>
    <w:rsid w:val="006677A5"/>
    <w:rsid w:val="00671EBC"/>
    <w:rsid w:val="00673AEF"/>
    <w:rsid w:val="00674254"/>
    <w:rsid w:val="00674E3C"/>
    <w:rsid w:val="00676649"/>
    <w:rsid w:val="006768F4"/>
    <w:rsid w:val="00676E5D"/>
    <w:rsid w:val="006776F8"/>
    <w:rsid w:val="00680598"/>
    <w:rsid w:val="00680A36"/>
    <w:rsid w:val="006819A2"/>
    <w:rsid w:val="00681EB9"/>
    <w:rsid w:val="00681EC1"/>
    <w:rsid w:val="00682A73"/>
    <w:rsid w:val="0068512A"/>
    <w:rsid w:val="00685C4C"/>
    <w:rsid w:val="006868CD"/>
    <w:rsid w:val="0068701D"/>
    <w:rsid w:val="006871AD"/>
    <w:rsid w:val="00687907"/>
    <w:rsid w:val="00687B7E"/>
    <w:rsid w:val="006972C4"/>
    <w:rsid w:val="006975A1"/>
    <w:rsid w:val="00697B22"/>
    <w:rsid w:val="006A0677"/>
    <w:rsid w:val="006A1CEF"/>
    <w:rsid w:val="006A2102"/>
    <w:rsid w:val="006A282C"/>
    <w:rsid w:val="006A29CD"/>
    <w:rsid w:val="006A3095"/>
    <w:rsid w:val="006A35BA"/>
    <w:rsid w:val="006A4D8F"/>
    <w:rsid w:val="006A61DD"/>
    <w:rsid w:val="006A6200"/>
    <w:rsid w:val="006A6EC7"/>
    <w:rsid w:val="006A7116"/>
    <w:rsid w:val="006B2639"/>
    <w:rsid w:val="006B4634"/>
    <w:rsid w:val="006B5C76"/>
    <w:rsid w:val="006B619B"/>
    <w:rsid w:val="006B637D"/>
    <w:rsid w:val="006B7BEE"/>
    <w:rsid w:val="006B7C5F"/>
    <w:rsid w:val="006C0B69"/>
    <w:rsid w:val="006C0FE4"/>
    <w:rsid w:val="006C15F4"/>
    <w:rsid w:val="006C21C1"/>
    <w:rsid w:val="006C2641"/>
    <w:rsid w:val="006C3A1C"/>
    <w:rsid w:val="006C5353"/>
    <w:rsid w:val="006D682B"/>
    <w:rsid w:val="006D7F66"/>
    <w:rsid w:val="006E07B6"/>
    <w:rsid w:val="006E49DB"/>
    <w:rsid w:val="006E6294"/>
    <w:rsid w:val="006E6E7B"/>
    <w:rsid w:val="006E7AEF"/>
    <w:rsid w:val="006F40C3"/>
    <w:rsid w:val="006F4457"/>
    <w:rsid w:val="006F6AF8"/>
    <w:rsid w:val="006F6CB9"/>
    <w:rsid w:val="00701720"/>
    <w:rsid w:val="007028A0"/>
    <w:rsid w:val="00702C6B"/>
    <w:rsid w:val="007037C0"/>
    <w:rsid w:val="00703EBD"/>
    <w:rsid w:val="007042F0"/>
    <w:rsid w:val="00705AAD"/>
    <w:rsid w:val="007064AE"/>
    <w:rsid w:val="00707068"/>
    <w:rsid w:val="007071FB"/>
    <w:rsid w:val="0070757B"/>
    <w:rsid w:val="0070792C"/>
    <w:rsid w:val="00710D52"/>
    <w:rsid w:val="00710FF5"/>
    <w:rsid w:val="00713AF7"/>
    <w:rsid w:val="00713F86"/>
    <w:rsid w:val="007157D2"/>
    <w:rsid w:val="00715D67"/>
    <w:rsid w:val="00715EE3"/>
    <w:rsid w:val="0072008E"/>
    <w:rsid w:val="00722628"/>
    <w:rsid w:val="00723E79"/>
    <w:rsid w:val="00723F36"/>
    <w:rsid w:val="00724A58"/>
    <w:rsid w:val="00724D50"/>
    <w:rsid w:val="00725CC6"/>
    <w:rsid w:val="007262F7"/>
    <w:rsid w:val="0072716C"/>
    <w:rsid w:val="00727F77"/>
    <w:rsid w:val="0073115C"/>
    <w:rsid w:val="0073190C"/>
    <w:rsid w:val="00732DD1"/>
    <w:rsid w:val="007343A2"/>
    <w:rsid w:val="00736197"/>
    <w:rsid w:val="007365BE"/>
    <w:rsid w:val="007377F4"/>
    <w:rsid w:val="00740C1D"/>
    <w:rsid w:val="007413FB"/>
    <w:rsid w:val="00741672"/>
    <w:rsid w:val="00741B6A"/>
    <w:rsid w:val="00743230"/>
    <w:rsid w:val="007455DA"/>
    <w:rsid w:val="0074586A"/>
    <w:rsid w:val="007458DD"/>
    <w:rsid w:val="00747D59"/>
    <w:rsid w:val="00753B1F"/>
    <w:rsid w:val="00753FBD"/>
    <w:rsid w:val="007543C2"/>
    <w:rsid w:val="00755394"/>
    <w:rsid w:val="007560AA"/>
    <w:rsid w:val="007565B1"/>
    <w:rsid w:val="007571D5"/>
    <w:rsid w:val="00760541"/>
    <w:rsid w:val="00760819"/>
    <w:rsid w:val="00760E35"/>
    <w:rsid w:val="007620E6"/>
    <w:rsid w:val="007641AA"/>
    <w:rsid w:val="00764EEA"/>
    <w:rsid w:val="00766C91"/>
    <w:rsid w:val="0076701B"/>
    <w:rsid w:val="0077079C"/>
    <w:rsid w:val="00770F2A"/>
    <w:rsid w:val="00771419"/>
    <w:rsid w:val="00773846"/>
    <w:rsid w:val="00773AB8"/>
    <w:rsid w:val="0077488E"/>
    <w:rsid w:val="00774E6D"/>
    <w:rsid w:val="007755A6"/>
    <w:rsid w:val="00775D4E"/>
    <w:rsid w:val="00780CCF"/>
    <w:rsid w:val="00781C9B"/>
    <w:rsid w:val="00782347"/>
    <w:rsid w:val="007825FC"/>
    <w:rsid w:val="0078293C"/>
    <w:rsid w:val="00783DE1"/>
    <w:rsid w:val="007846CB"/>
    <w:rsid w:val="007915D0"/>
    <w:rsid w:val="00794125"/>
    <w:rsid w:val="00794F9C"/>
    <w:rsid w:val="00795627"/>
    <w:rsid w:val="0079640F"/>
    <w:rsid w:val="00796918"/>
    <w:rsid w:val="007A0193"/>
    <w:rsid w:val="007A1336"/>
    <w:rsid w:val="007A195F"/>
    <w:rsid w:val="007A1E67"/>
    <w:rsid w:val="007A1F5A"/>
    <w:rsid w:val="007A64D4"/>
    <w:rsid w:val="007A7A7A"/>
    <w:rsid w:val="007A7E3F"/>
    <w:rsid w:val="007B00E1"/>
    <w:rsid w:val="007B00E4"/>
    <w:rsid w:val="007B0554"/>
    <w:rsid w:val="007B2C1B"/>
    <w:rsid w:val="007B453C"/>
    <w:rsid w:val="007B70A4"/>
    <w:rsid w:val="007C07F1"/>
    <w:rsid w:val="007C1EC8"/>
    <w:rsid w:val="007C2F8A"/>
    <w:rsid w:val="007C4AA3"/>
    <w:rsid w:val="007C699C"/>
    <w:rsid w:val="007C69F0"/>
    <w:rsid w:val="007C7A07"/>
    <w:rsid w:val="007D1559"/>
    <w:rsid w:val="007D15BA"/>
    <w:rsid w:val="007D1E55"/>
    <w:rsid w:val="007D2301"/>
    <w:rsid w:val="007D2B7E"/>
    <w:rsid w:val="007D5010"/>
    <w:rsid w:val="007D5D12"/>
    <w:rsid w:val="007D66A2"/>
    <w:rsid w:val="007E0856"/>
    <w:rsid w:val="007E0D61"/>
    <w:rsid w:val="007E368F"/>
    <w:rsid w:val="007E52BC"/>
    <w:rsid w:val="007E56BF"/>
    <w:rsid w:val="007E6225"/>
    <w:rsid w:val="007F0088"/>
    <w:rsid w:val="007F01C8"/>
    <w:rsid w:val="007F07A6"/>
    <w:rsid w:val="007F0DF9"/>
    <w:rsid w:val="007F229B"/>
    <w:rsid w:val="007F2AB3"/>
    <w:rsid w:val="007F3AFB"/>
    <w:rsid w:val="007F4214"/>
    <w:rsid w:val="007F4228"/>
    <w:rsid w:val="007F44ED"/>
    <w:rsid w:val="007F57E0"/>
    <w:rsid w:val="008008A0"/>
    <w:rsid w:val="00802EBA"/>
    <w:rsid w:val="008037FB"/>
    <w:rsid w:val="00803857"/>
    <w:rsid w:val="008043CC"/>
    <w:rsid w:val="00804F2F"/>
    <w:rsid w:val="00804F7C"/>
    <w:rsid w:val="00805881"/>
    <w:rsid w:val="00805B0F"/>
    <w:rsid w:val="00807553"/>
    <w:rsid w:val="008118D9"/>
    <w:rsid w:val="00812A24"/>
    <w:rsid w:val="008153A9"/>
    <w:rsid w:val="00820442"/>
    <w:rsid w:val="00821BC7"/>
    <w:rsid w:val="00825BFB"/>
    <w:rsid w:val="00826573"/>
    <w:rsid w:val="0082733C"/>
    <w:rsid w:val="00830EF9"/>
    <w:rsid w:val="00831E1C"/>
    <w:rsid w:val="00834268"/>
    <w:rsid w:val="00837436"/>
    <w:rsid w:val="008455B2"/>
    <w:rsid w:val="00845677"/>
    <w:rsid w:val="008501FB"/>
    <w:rsid w:val="00850791"/>
    <w:rsid w:val="00850878"/>
    <w:rsid w:val="008522AD"/>
    <w:rsid w:val="00852464"/>
    <w:rsid w:val="00852DDD"/>
    <w:rsid w:val="00853A80"/>
    <w:rsid w:val="00855104"/>
    <w:rsid w:val="00855387"/>
    <w:rsid w:val="0085759E"/>
    <w:rsid w:val="00857658"/>
    <w:rsid w:val="0085799F"/>
    <w:rsid w:val="008627FC"/>
    <w:rsid w:val="00863CF0"/>
    <w:rsid w:val="0086402F"/>
    <w:rsid w:val="00871108"/>
    <w:rsid w:val="00871C09"/>
    <w:rsid w:val="00873A47"/>
    <w:rsid w:val="00873FD7"/>
    <w:rsid w:val="00874C51"/>
    <w:rsid w:val="00875DCE"/>
    <w:rsid w:val="00876AA7"/>
    <w:rsid w:val="00877129"/>
    <w:rsid w:val="008800C2"/>
    <w:rsid w:val="0088077D"/>
    <w:rsid w:val="00880AB2"/>
    <w:rsid w:val="00881A6F"/>
    <w:rsid w:val="0088237B"/>
    <w:rsid w:val="00885042"/>
    <w:rsid w:val="00886DF7"/>
    <w:rsid w:val="008906A3"/>
    <w:rsid w:val="00891CFF"/>
    <w:rsid w:val="0089281B"/>
    <w:rsid w:val="00892A6A"/>
    <w:rsid w:val="00893C90"/>
    <w:rsid w:val="00894A68"/>
    <w:rsid w:val="008956F4"/>
    <w:rsid w:val="008967EA"/>
    <w:rsid w:val="00896E0C"/>
    <w:rsid w:val="008970FC"/>
    <w:rsid w:val="008A05E7"/>
    <w:rsid w:val="008A096F"/>
    <w:rsid w:val="008A0B5A"/>
    <w:rsid w:val="008A1E5F"/>
    <w:rsid w:val="008A20C5"/>
    <w:rsid w:val="008A30A8"/>
    <w:rsid w:val="008A3DA2"/>
    <w:rsid w:val="008A3FF2"/>
    <w:rsid w:val="008A59F6"/>
    <w:rsid w:val="008A614B"/>
    <w:rsid w:val="008A63A8"/>
    <w:rsid w:val="008A6413"/>
    <w:rsid w:val="008A64B2"/>
    <w:rsid w:val="008A6772"/>
    <w:rsid w:val="008B0181"/>
    <w:rsid w:val="008B03AD"/>
    <w:rsid w:val="008B27F3"/>
    <w:rsid w:val="008B29E6"/>
    <w:rsid w:val="008B3171"/>
    <w:rsid w:val="008B32E2"/>
    <w:rsid w:val="008B42FE"/>
    <w:rsid w:val="008B4411"/>
    <w:rsid w:val="008B79CF"/>
    <w:rsid w:val="008C0948"/>
    <w:rsid w:val="008C286B"/>
    <w:rsid w:val="008C3BD1"/>
    <w:rsid w:val="008C42CD"/>
    <w:rsid w:val="008C54F2"/>
    <w:rsid w:val="008C6725"/>
    <w:rsid w:val="008C7418"/>
    <w:rsid w:val="008D0856"/>
    <w:rsid w:val="008D128F"/>
    <w:rsid w:val="008D71CB"/>
    <w:rsid w:val="008E1187"/>
    <w:rsid w:val="008E16FF"/>
    <w:rsid w:val="008E1850"/>
    <w:rsid w:val="008E379E"/>
    <w:rsid w:val="008E3FF1"/>
    <w:rsid w:val="008E6645"/>
    <w:rsid w:val="008E7E6F"/>
    <w:rsid w:val="008F0062"/>
    <w:rsid w:val="008F0205"/>
    <w:rsid w:val="008F0707"/>
    <w:rsid w:val="008F0B0A"/>
    <w:rsid w:val="008F1CA4"/>
    <w:rsid w:val="008F2474"/>
    <w:rsid w:val="008F4058"/>
    <w:rsid w:val="008F6F70"/>
    <w:rsid w:val="00900759"/>
    <w:rsid w:val="00900FF8"/>
    <w:rsid w:val="00901156"/>
    <w:rsid w:val="00903D7F"/>
    <w:rsid w:val="00906D7D"/>
    <w:rsid w:val="00907810"/>
    <w:rsid w:val="009078FC"/>
    <w:rsid w:val="0091006F"/>
    <w:rsid w:val="00910880"/>
    <w:rsid w:val="00911FB3"/>
    <w:rsid w:val="009140A4"/>
    <w:rsid w:val="00914622"/>
    <w:rsid w:val="009148FD"/>
    <w:rsid w:val="00914DAE"/>
    <w:rsid w:val="0091568B"/>
    <w:rsid w:val="009177D6"/>
    <w:rsid w:val="0092037B"/>
    <w:rsid w:val="009236C9"/>
    <w:rsid w:val="0092524D"/>
    <w:rsid w:val="00926546"/>
    <w:rsid w:val="009267EB"/>
    <w:rsid w:val="00926DC7"/>
    <w:rsid w:val="00930DF9"/>
    <w:rsid w:val="00931B14"/>
    <w:rsid w:val="0093323C"/>
    <w:rsid w:val="009333D0"/>
    <w:rsid w:val="00933A18"/>
    <w:rsid w:val="00933CDE"/>
    <w:rsid w:val="0093634F"/>
    <w:rsid w:val="00940CC8"/>
    <w:rsid w:val="00940D0D"/>
    <w:rsid w:val="0094176C"/>
    <w:rsid w:val="00942234"/>
    <w:rsid w:val="0094264A"/>
    <w:rsid w:val="00942BD2"/>
    <w:rsid w:val="00942ED4"/>
    <w:rsid w:val="00943367"/>
    <w:rsid w:val="00943FBC"/>
    <w:rsid w:val="00944062"/>
    <w:rsid w:val="00944271"/>
    <w:rsid w:val="00944A64"/>
    <w:rsid w:val="00945F98"/>
    <w:rsid w:val="00946C95"/>
    <w:rsid w:val="009476F2"/>
    <w:rsid w:val="00950575"/>
    <w:rsid w:val="00950B21"/>
    <w:rsid w:val="009514CF"/>
    <w:rsid w:val="009525FD"/>
    <w:rsid w:val="00952AFA"/>
    <w:rsid w:val="00952B9D"/>
    <w:rsid w:val="00953072"/>
    <w:rsid w:val="009548AB"/>
    <w:rsid w:val="0095602D"/>
    <w:rsid w:val="009563CD"/>
    <w:rsid w:val="0095717A"/>
    <w:rsid w:val="009602B6"/>
    <w:rsid w:val="009612CB"/>
    <w:rsid w:val="00962811"/>
    <w:rsid w:val="00962A64"/>
    <w:rsid w:val="00963051"/>
    <w:rsid w:val="00963445"/>
    <w:rsid w:val="00963A48"/>
    <w:rsid w:val="00964084"/>
    <w:rsid w:val="0096428E"/>
    <w:rsid w:val="0096470E"/>
    <w:rsid w:val="00965459"/>
    <w:rsid w:val="00965D69"/>
    <w:rsid w:val="009661D9"/>
    <w:rsid w:val="00966E39"/>
    <w:rsid w:val="00967049"/>
    <w:rsid w:val="00967A96"/>
    <w:rsid w:val="00967C09"/>
    <w:rsid w:val="00970053"/>
    <w:rsid w:val="009706F2"/>
    <w:rsid w:val="00971621"/>
    <w:rsid w:val="0097225C"/>
    <w:rsid w:val="0097230C"/>
    <w:rsid w:val="00972E7D"/>
    <w:rsid w:val="00975CE0"/>
    <w:rsid w:val="00981370"/>
    <w:rsid w:val="00981D87"/>
    <w:rsid w:val="009830CB"/>
    <w:rsid w:val="00983703"/>
    <w:rsid w:val="009837B6"/>
    <w:rsid w:val="00983921"/>
    <w:rsid w:val="0098457F"/>
    <w:rsid w:val="00984A99"/>
    <w:rsid w:val="00985F87"/>
    <w:rsid w:val="00986711"/>
    <w:rsid w:val="00986E3D"/>
    <w:rsid w:val="00990C38"/>
    <w:rsid w:val="009918B1"/>
    <w:rsid w:val="00991992"/>
    <w:rsid w:val="00994403"/>
    <w:rsid w:val="009944BB"/>
    <w:rsid w:val="00994CD9"/>
    <w:rsid w:val="00997389"/>
    <w:rsid w:val="009A04FF"/>
    <w:rsid w:val="009A0A5C"/>
    <w:rsid w:val="009A18DB"/>
    <w:rsid w:val="009A2588"/>
    <w:rsid w:val="009A5443"/>
    <w:rsid w:val="009A7DB2"/>
    <w:rsid w:val="009B103C"/>
    <w:rsid w:val="009B143A"/>
    <w:rsid w:val="009B275E"/>
    <w:rsid w:val="009B31FD"/>
    <w:rsid w:val="009B4359"/>
    <w:rsid w:val="009B4C75"/>
    <w:rsid w:val="009B54A2"/>
    <w:rsid w:val="009B575B"/>
    <w:rsid w:val="009B5A6D"/>
    <w:rsid w:val="009B6DB2"/>
    <w:rsid w:val="009C02A5"/>
    <w:rsid w:val="009C096E"/>
    <w:rsid w:val="009C0BA3"/>
    <w:rsid w:val="009C1177"/>
    <w:rsid w:val="009C2357"/>
    <w:rsid w:val="009C2429"/>
    <w:rsid w:val="009C2B41"/>
    <w:rsid w:val="009C58A9"/>
    <w:rsid w:val="009C64F1"/>
    <w:rsid w:val="009D3EE8"/>
    <w:rsid w:val="009D5881"/>
    <w:rsid w:val="009D5CA0"/>
    <w:rsid w:val="009E02C7"/>
    <w:rsid w:val="009E1F36"/>
    <w:rsid w:val="009E25D8"/>
    <w:rsid w:val="009E3017"/>
    <w:rsid w:val="009E33DE"/>
    <w:rsid w:val="009E38C6"/>
    <w:rsid w:val="009E404E"/>
    <w:rsid w:val="009E4E41"/>
    <w:rsid w:val="009E53BA"/>
    <w:rsid w:val="009E6739"/>
    <w:rsid w:val="009E680C"/>
    <w:rsid w:val="009E6B76"/>
    <w:rsid w:val="009E759D"/>
    <w:rsid w:val="009F0483"/>
    <w:rsid w:val="009F0BF7"/>
    <w:rsid w:val="009F16D2"/>
    <w:rsid w:val="009F28FC"/>
    <w:rsid w:val="009F37DA"/>
    <w:rsid w:val="009F3EBC"/>
    <w:rsid w:val="009F5242"/>
    <w:rsid w:val="009F68E5"/>
    <w:rsid w:val="009F6B55"/>
    <w:rsid w:val="00A012BC"/>
    <w:rsid w:val="00A017C0"/>
    <w:rsid w:val="00A01B2E"/>
    <w:rsid w:val="00A01C5B"/>
    <w:rsid w:val="00A022C0"/>
    <w:rsid w:val="00A02AE9"/>
    <w:rsid w:val="00A035BF"/>
    <w:rsid w:val="00A03908"/>
    <w:rsid w:val="00A03B70"/>
    <w:rsid w:val="00A04764"/>
    <w:rsid w:val="00A06524"/>
    <w:rsid w:val="00A06554"/>
    <w:rsid w:val="00A06E16"/>
    <w:rsid w:val="00A075AA"/>
    <w:rsid w:val="00A07E8E"/>
    <w:rsid w:val="00A11928"/>
    <w:rsid w:val="00A12BF9"/>
    <w:rsid w:val="00A14361"/>
    <w:rsid w:val="00A143BC"/>
    <w:rsid w:val="00A144C1"/>
    <w:rsid w:val="00A20375"/>
    <w:rsid w:val="00A209BE"/>
    <w:rsid w:val="00A20DCE"/>
    <w:rsid w:val="00A213EE"/>
    <w:rsid w:val="00A21876"/>
    <w:rsid w:val="00A2298D"/>
    <w:rsid w:val="00A22C7F"/>
    <w:rsid w:val="00A23C08"/>
    <w:rsid w:val="00A23E79"/>
    <w:rsid w:val="00A259C2"/>
    <w:rsid w:val="00A300D1"/>
    <w:rsid w:val="00A3064B"/>
    <w:rsid w:val="00A31B20"/>
    <w:rsid w:val="00A32A30"/>
    <w:rsid w:val="00A32B7C"/>
    <w:rsid w:val="00A32CC3"/>
    <w:rsid w:val="00A32E6E"/>
    <w:rsid w:val="00A33032"/>
    <w:rsid w:val="00A33204"/>
    <w:rsid w:val="00A3421A"/>
    <w:rsid w:val="00A34634"/>
    <w:rsid w:val="00A346EA"/>
    <w:rsid w:val="00A34A68"/>
    <w:rsid w:val="00A35303"/>
    <w:rsid w:val="00A361E4"/>
    <w:rsid w:val="00A36824"/>
    <w:rsid w:val="00A41238"/>
    <w:rsid w:val="00A452E6"/>
    <w:rsid w:val="00A512F0"/>
    <w:rsid w:val="00A523F3"/>
    <w:rsid w:val="00A52DE2"/>
    <w:rsid w:val="00A530ED"/>
    <w:rsid w:val="00A541EF"/>
    <w:rsid w:val="00A54765"/>
    <w:rsid w:val="00A5486E"/>
    <w:rsid w:val="00A562BB"/>
    <w:rsid w:val="00A57927"/>
    <w:rsid w:val="00A60983"/>
    <w:rsid w:val="00A63903"/>
    <w:rsid w:val="00A65E13"/>
    <w:rsid w:val="00A6666F"/>
    <w:rsid w:val="00A670B5"/>
    <w:rsid w:val="00A707CB"/>
    <w:rsid w:val="00A70CB2"/>
    <w:rsid w:val="00A71E22"/>
    <w:rsid w:val="00A72140"/>
    <w:rsid w:val="00A72420"/>
    <w:rsid w:val="00A72812"/>
    <w:rsid w:val="00A73901"/>
    <w:rsid w:val="00A752DA"/>
    <w:rsid w:val="00A75836"/>
    <w:rsid w:val="00A763CE"/>
    <w:rsid w:val="00A768C1"/>
    <w:rsid w:val="00A77EDE"/>
    <w:rsid w:val="00A80DA5"/>
    <w:rsid w:val="00A82470"/>
    <w:rsid w:val="00A82B5A"/>
    <w:rsid w:val="00A86297"/>
    <w:rsid w:val="00A8684A"/>
    <w:rsid w:val="00A87A00"/>
    <w:rsid w:val="00A87DAA"/>
    <w:rsid w:val="00A91BD0"/>
    <w:rsid w:val="00A92C1C"/>
    <w:rsid w:val="00A931F9"/>
    <w:rsid w:val="00A938D9"/>
    <w:rsid w:val="00A942B4"/>
    <w:rsid w:val="00A94473"/>
    <w:rsid w:val="00A948FC"/>
    <w:rsid w:val="00A95B26"/>
    <w:rsid w:val="00A9609F"/>
    <w:rsid w:val="00A96B19"/>
    <w:rsid w:val="00AA1B73"/>
    <w:rsid w:val="00AA25AF"/>
    <w:rsid w:val="00AA283F"/>
    <w:rsid w:val="00AA4F73"/>
    <w:rsid w:val="00AA66C6"/>
    <w:rsid w:val="00AA6AC2"/>
    <w:rsid w:val="00AA7C37"/>
    <w:rsid w:val="00AB02BE"/>
    <w:rsid w:val="00AB2946"/>
    <w:rsid w:val="00AB301B"/>
    <w:rsid w:val="00AB36C9"/>
    <w:rsid w:val="00AB3E28"/>
    <w:rsid w:val="00AC0E5A"/>
    <w:rsid w:val="00AC1BE0"/>
    <w:rsid w:val="00AC3799"/>
    <w:rsid w:val="00AC4222"/>
    <w:rsid w:val="00AC5B88"/>
    <w:rsid w:val="00AC66BE"/>
    <w:rsid w:val="00AC6737"/>
    <w:rsid w:val="00AC7AF7"/>
    <w:rsid w:val="00AD12A8"/>
    <w:rsid w:val="00AD23DE"/>
    <w:rsid w:val="00AD69BC"/>
    <w:rsid w:val="00AD7688"/>
    <w:rsid w:val="00AE0FA3"/>
    <w:rsid w:val="00AE2BFE"/>
    <w:rsid w:val="00AE2C01"/>
    <w:rsid w:val="00AE3422"/>
    <w:rsid w:val="00AE3998"/>
    <w:rsid w:val="00AE41DD"/>
    <w:rsid w:val="00AE58A6"/>
    <w:rsid w:val="00AE6399"/>
    <w:rsid w:val="00AE6944"/>
    <w:rsid w:val="00AE69A7"/>
    <w:rsid w:val="00AE6FBA"/>
    <w:rsid w:val="00AF08A3"/>
    <w:rsid w:val="00AF09BB"/>
    <w:rsid w:val="00AF173E"/>
    <w:rsid w:val="00AF1D54"/>
    <w:rsid w:val="00AF25AC"/>
    <w:rsid w:val="00AF2D59"/>
    <w:rsid w:val="00AF3918"/>
    <w:rsid w:val="00AF3F4C"/>
    <w:rsid w:val="00AF4776"/>
    <w:rsid w:val="00AF47A8"/>
    <w:rsid w:val="00AF4DB8"/>
    <w:rsid w:val="00AF56DA"/>
    <w:rsid w:val="00AF6F3C"/>
    <w:rsid w:val="00B003DC"/>
    <w:rsid w:val="00B01987"/>
    <w:rsid w:val="00B03286"/>
    <w:rsid w:val="00B044DE"/>
    <w:rsid w:val="00B0513D"/>
    <w:rsid w:val="00B053D9"/>
    <w:rsid w:val="00B066ED"/>
    <w:rsid w:val="00B071D2"/>
    <w:rsid w:val="00B07E45"/>
    <w:rsid w:val="00B103BE"/>
    <w:rsid w:val="00B11BFE"/>
    <w:rsid w:val="00B13EED"/>
    <w:rsid w:val="00B14659"/>
    <w:rsid w:val="00B15152"/>
    <w:rsid w:val="00B15C88"/>
    <w:rsid w:val="00B216BC"/>
    <w:rsid w:val="00B228F2"/>
    <w:rsid w:val="00B22A6B"/>
    <w:rsid w:val="00B2525A"/>
    <w:rsid w:val="00B2538B"/>
    <w:rsid w:val="00B2587F"/>
    <w:rsid w:val="00B27731"/>
    <w:rsid w:val="00B2790B"/>
    <w:rsid w:val="00B27A42"/>
    <w:rsid w:val="00B3376F"/>
    <w:rsid w:val="00B33A4D"/>
    <w:rsid w:val="00B4107A"/>
    <w:rsid w:val="00B432DE"/>
    <w:rsid w:val="00B43DB5"/>
    <w:rsid w:val="00B44075"/>
    <w:rsid w:val="00B44323"/>
    <w:rsid w:val="00B45687"/>
    <w:rsid w:val="00B45897"/>
    <w:rsid w:val="00B45A59"/>
    <w:rsid w:val="00B46A58"/>
    <w:rsid w:val="00B47989"/>
    <w:rsid w:val="00B47BAA"/>
    <w:rsid w:val="00B5095B"/>
    <w:rsid w:val="00B51287"/>
    <w:rsid w:val="00B524F3"/>
    <w:rsid w:val="00B52E6A"/>
    <w:rsid w:val="00B533E2"/>
    <w:rsid w:val="00B53EE0"/>
    <w:rsid w:val="00B544B1"/>
    <w:rsid w:val="00B550BD"/>
    <w:rsid w:val="00B5576F"/>
    <w:rsid w:val="00B55F0A"/>
    <w:rsid w:val="00B56193"/>
    <w:rsid w:val="00B57443"/>
    <w:rsid w:val="00B61006"/>
    <w:rsid w:val="00B61D32"/>
    <w:rsid w:val="00B636F8"/>
    <w:rsid w:val="00B636FD"/>
    <w:rsid w:val="00B64E95"/>
    <w:rsid w:val="00B6552F"/>
    <w:rsid w:val="00B667EE"/>
    <w:rsid w:val="00B67118"/>
    <w:rsid w:val="00B70397"/>
    <w:rsid w:val="00B70653"/>
    <w:rsid w:val="00B70E06"/>
    <w:rsid w:val="00B72276"/>
    <w:rsid w:val="00B72C8C"/>
    <w:rsid w:val="00B75899"/>
    <w:rsid w:val="00B759F9"/>
    <w:rsid w:val="00B75CC5"/>
    <w:rsid w:val="00B7746F"/>
    <w:rsid w:val="00B77FEF"/>
    <w:rsid w:val="00B801FA"/>
    <w:rsid w:val="00B81538"/>
    <w:rsid w:val="00B828F8"/>
    <w:rsid w:val="00B84459"/>
    <w:rsid w:val="00B84C63"/>
    <w:rsid w:val="00B86BBB"/>
    <w:rsid w:val="00B87F8D"/>
    <w:rsid w:val="00B90332"/>
    <w:rsid w:val="00B90C1A"/>
    <w:rsid w:val="00B91367"/>
    <w:rsid w:val="00B93F84"/>
    <w:rsid w:val="00B943CA"/>
    <w:rsid w:val="00B95D93"/>
    <w:rsid w:val="00B96E70"/>
    <w:rsid w:val="00B9747D"/>
    <w:rsid w:val="00B97F2E"/>
    <w:rsid w:val="00BA09B7"/>
    <w:rsid w:val="00BA1AC1"/>
    <w:rsid w:val="00BA48BB"/>
    <w:rsid w:val="00BA6C73"/>
    <w:rsid w:val="00BB0C81"/>
    <w:rsid w:val="00BB1C67"/>
    <w:rsid w:val="00BB1E53"/>
    <w:rsid w:val="00BB28E0"/>
    <w:rsid w:val="00BB356E"/>
    <w:rsid w:val="00BB6036"/>
    <w:rsid w:val="00BB625D"/>
    <w:rsid w:val="00BB652C"/>
    <w:rsid w:val="00BC3AE6"/>
    <w:rsid w:val="00BC3EA1"/>
    <w:rsid w:val="00BC48DE"/>
    <w:rsid w:val="00BC74D1"/>
    <w:rsid w:val="00BC7554"/>
    <w:rsid w:val="00BC757D"/>
    <w:rsid w:val="00BD051C"/>
    <w:rsid w:val="00BD1639"/>
    <w:rsid w:val="00BD214F"/>
    <w:rsid w:val="00BD4D4D"/>
    <w:rsid w:val="00BD6D7E"/>
    <w:rsid w:val="00BD6D85"/>
    <w:rsid w:val="00BE0408"/>
    <w:rsid w:val="00BE1DD7"/>
    <w:rsid w:val="00BE216F"/>
    <w:rsid w:val="00BE5E1B"/>
    <w:rsid w:val="00BE63F3"/>
    <w:rsid w:val="00BE6841"/>
    <w:rsid w:val="00BF02D9"/>
    <w:rsid w:val="00BF1182"/>
    <w:rsid w:val="00BF1F49"/>
    <w:rsid w:val="00BF24CB"/>
    <w:rsid w:val="00BF311F"/>
    <w:rsid w:val="00BF39B8"/>
    <w:rsid w:val="00BF3CAA"/>
    <w:rsid w:val="00BF3FD2"/>
    <w:rsid w:val="00BF43BD"/>
    <w:rsid w:val="00BF43DB"/>
    <w:rsid w:val="00BF4BC9"/>
    <w:rsid w:val="00BF5186"/>
    <w:rsid w:val="00BF6911"/>
    <w:rsid w:val="00C01E63"/>
    <w:rsid w:val="00C02BE7"/>
    <w:rsid w:val="00C032CC"/>
    <w:rsid w:val="00C05124"/>
    <w:rsid w:val="00C10029"/>
    <w:rsid w:val="00C1012B"/>
    <w:rsid w:val="00C10884"/>
    <w:rsid w:val="00C11DFB"/>
    <w:rsid w:val="00C126D0"/>
    <w:rsid w:val="00C13F5D"/>
    <w:rsid w:val="00C14F85"/>
    <w:rsid w:val="00C159F9"/>
    <w:rsid w:val="00C15F7C"/>
    <w:rsid w:val="00C20572"/>
    <w:rsid w:val="00C21E42"/>
    <w:rsid w:val="00C22803"/>
    <w:rsid w:val="00C23C4A"/>
    <w:rsid w:val="00C24A9F"/>
    <w:rsid w:val="00C25256"/>
    <w:rsid w:val="00C25B30"/>
    <w:rsid w:val="00C27CE5"/>
    <w:rsid w:val="00C311C6"/>
    <w:rsid w:val="00C31725"/>
    <w:rsid w:val="00C322CF"/>
    <w:rsid w:val="00C32B39"/>
    <w:rsid w:val="00C32B70"/>
    <w:rsid w:val="00C33126"/>
    <w:rsid w:val="00C34C14"/>
    <w:rsid w:val="00C34E74"/>
    <w:rsid w:val="00C35054"/>
    <w:rsid w:val="00C353B6"/>
    <w:rsid w:val="00C35A8E"/>
    <w:rsid w:val="00C35ECC"/>
    <w:rsid w:val="00C37FDA"/>
    <w:rsid w:val="00C40067"/>
    <w:rsid w:val="00C427B6"/>
    <w:rsid w:val="00C42910"/>
    <w:rsid w:val="00C42DCD"/>
    <w:rsid w:val="00C4336C"/>
    <w:rsid w:val="00C43B4F"/>
    <w:rsid w:val="00C448DF"/>
    <w:rsid w:val="00C46B1B"/>
    <w:rsid w:val="00C46B93"/>
    <w:rsid w:val="00C50AB0"/>
    <w:rsid w:val="00C51878"/>
    <w:rsid w:val="00C519F2"/>
    <w:rsid w:val="00C5252F"/>
    <w:rsid w:val="00C53D5D"/>
    <w:rsid w:val="00C5558D"/>
    <w:rsid w:val="00C55A59"/>
    <w:rsid w:val="00C577DC"/>
    <w:rsid w:val="00C6135F"/>
    <w:rsid w:val="00C61492"/>
    <w:rsid w:val="00C62081"/>
    <w:rsid w:val="00C630D7"/>
    <w:rsid w:val="00C63F66"/>
    <w:rsid w:val="00C650C7"/>
    <w:rsid w:val="00C677F5"/>
    <w:rsid w:val="00C67A98"/>
    <w:rsid w:val="00C67B1C"/>
    <w:rsid w:val="00C718EF"/>
    <w:rsid w:val="00C732AF"/>
    <w:rsid w:val="00C74079"/>
    <w:rsid w:val="00C751A0"/>
    <w:rsid w:val="00C76089"/>
    <w:rsid w:val="00C7628A"/>
    <w:rsid w:val="00C7669A"/>
    <w:rsid w:val="00C77BE3"/>
    <w:rsid w:val="00C80441"/>
    <w:rsid w:val="00C80A5E"/>
    <w:rsid w:val="00C870D7"/>
    <w:rsid w:val="00C9011E"/>
    <w:rsid w:val="00C909CA"/>
    <w:rsid w:val="00C90A16"/>
    <w:rsid w:val="00C90FDF"/>
    <w:rsid w:val="00C91FB7"/>
    <w:rsid w:val="00C92736"/>
    <w:rsid w:val="00C939B9"/>
    <w:rsid w:val="00C95515"/>
    <w:rsid w:val="00C97889"/>
    <w:rsid w:val="00CA29DE"/>
    <w:rsid w:val="00CA5101"/>
    <w:rsid w:val="00CA591C"/>
    <w:rsid w:val="00CA67E7"/>
    <w:rsid w:val="00CA6E3A"/>
    <w:rsid w:val="00CA79EC"/>
    <w:rsid w:val="00CB084B"/>
    <w:rsid w:val="00CB133E"/>
    <w:rsid w:val="00CB50AC"/>
    <w:rsid w:val="00CB54B4"/>
    <w:rsid w:val="00CB5882"/>
    <w:rsid w:val="00CB7CDC"/>
    <w:rsid w:val="00CC12B0"/>
    <w:rsid w:val="00CC1A51"/>
    <w:rsid w:val="00CC3035"/>
    <w:rsid w:val="00CC6F7B"/>
    <w:rsid w:val="00CD093B"/>
    <w:rsid w:val="00CD0CF3"/>
    <w:rsid w:val="00CD138F"/>
    <w:rsid w:val="00CD242D"/>
    <w:rsid w:val="00CD3DCF"/>
    <w:rsid w:val="00CD42BA"/>
    <w:rsid w:val="00CD42F1"/>
    <w:rsid w:val="00CD4634"/>
    <w:rsid w:val="00CD53B2"/>
    <w:rsid w:val="00CE0AEC"/>
    <w:rsid w:val="00CE0C0B"/>
    <w:rsid w:val="00CE12A2"/>
    <w:rsid w:val="00CE1FB9"/>
    <w:rsid w:val="00CE3B49"/>
    <w:rsid w:val="00CE48F3"/>
    <w:rsid w:val="00CE57F6"/>
    <w:rsid w:val="00CE7AE3"/>
    <w:rsid w:val="00CF0146"/>
    <w:rsid w:val="00CF1880"/>
    <w:rsid w:val="00CF3430"/>
    <w:rsid w:val="00CF4855"/>
    <w:rsid w:val="00CF5406"/>
    <w:rsid w:val="00CF578A"/>
    <w:rsid w:val="00CF5EF9"/>
    <w:rsid w:val="00CF603C"/>
    <w:rsid w:val="00CF654C"/>
    <w:rsid w:val="00CF6EFF"/>
    <w:rsid w:val="00CF7B19"/>
    <w:rsid w:val="00D00F9F"/>
    <w:rsid w:val="00D02FEA"/>
    <w:rsid w:val="00D033C4"/>
    <w:rsid w:val="00D034A1"/>
    <w:rsid w:val="00D049AE"/>
    <w:rsid w:val="00D053FA"/>
    <w:rsid w:val="00D05E98"/>
    <w:rsid w:val="00D06857"/>
    <w:rsid w:val="00D10976"/>
    <w:rsid w:val="00D12FA4"/>
    <w:rsid w:val="00D13D48"/>
    <w:rsid w:val="00D14BCA"/>
    <w:rsid w:val="00D1660E"/>
    <w:rsid w:val="00D20219"/>
    <w:rsid w:val="00D230D3"/>
    <w:rsid w:val="00D2374E"/>
    <w:rsid w:val="00D23961"/>
    <w:rsid w:val="00D252A7"/>
    <w:rsid w:val="00D253AA"/>
    <w:rsid w:val="00D2673B"/>
    <w:rsid w:val="00D26E9B"/>
    <w:rsid w:val="00D26EB2"/>
    <w:rsid w:val="00D3005D"/>
    <w:rsid w:val="00D30AF1"/>
    <w:rsid w:val="00D3654A"/>
    <w:rsid w:val="00D36A4A"/>
    <w:rsid w:val="00D37AE3"/>
    <w:rsid w:val="00D4295F"/>
    <w:rsid w:val="00D42F21"/>
    <w:rsid w:val="00D44681"/>
    <w:rsid w:val="00D45239"/>
    <w:rsid w:val="00D45ACB"/>
    <w:rsid w:val="00D46D62"/>
    <w:rsid w:val="00D47984"/>
    <w:rsid w:val="00D509D3"/>
    <w:rsid w:val="00D50A29"/>
    <w:rsid w:val="00D528B7"/>
    <w:rsid w:val="00D52B65"/>
    <w:rsid w:val="00D54DDF"/>
    <w:rsid w:val="00D5570E"/>
    <w:rsid w:val="00D55732"/>
    <w:rsid w:val="00D57EA8"/>
    <w:rsid w:val="00D57ED9"/>
    <w:rsid w:val="00D61699"/>
    <w:rsid w:val="00D61AD1"/>
    <w:rsid w:val="00D6361A"/>
    <w:rsid w:val="00D64B70"/>
    <w:rsid w:val="00D64EFD"/>
    <w:rsid w:val="00D654B2"/>
    <w:rsid w:val="00D654ED"/>
    <w:rsid w:val="00D65655"/>
    <w:rsid w:val="00D713AA"/>
    <w:rsid w:val="00D72B30"/>
    <w:rsid w:val="00D7378B"/>
    <w:rsid w:val="00D758E1"/>
    <w:rsid w:val="00D77C37"/>
    <w:rsid w:val="00D81872"/>
    <w:rsid w:val="00D82785"/>
    <w:rsid w:val="00D82F7D"/>
    <w:rsid w:val="00D83D59"/>
    <w:rsid w:val="00D84A88"/>
    <w:rsid w:val="00D855E6"/>
    <w:rsid w:val="00D86A7F"/>
    <w:rsid w:val="00D87A22"/>
    <w:rsid w:val="00D916F5"/>
    <w:rsid w:val="00D92418"/>
    <w:rsid w:val="00D93525"/>
    <w:rsid w:val="00D95617"/>
    <w:rsid w:val="00D96E20"/>
    <w:rsid w:val="00D9751C"/>
    <w:rsid w:val="00D978DE"/>
    <w:rsid w:val="00DA1148"/>
    <w:rsid w:val="00DA1A66"/>
    <w:rsid w:val="00DA44C3"/>
    <w:rsid w:val="00DA47C3"/>
    <w:rsid w:val="00DB0512"/>
    <w:rsid w:val="00DB1152"/>
    <w:rsid w:val="00DB125F"/>
    <w:rsid w:val="00DB2A59"/>
    <w:rsid w:val="00DB5143"/>
    <w:rsid w:val="00DB693A"/>
    <w:rsid w:val="00DB6D45"/>
    <w:rsid w:val="00DC170D"/>
    <w:rsid w:val="00DC1D9C"/>
    <w:rsid w:val="00DC2CCC"/>
    <w:rsid w:val="00DC3030"/>
    <w:rsid w:val="00DC4B1C"/>
    <w:rsid w:val="00DC5086"/>
    <w:rsid w:val="00DC512F"/>
    <w:rsid w:val="00DC6F29"/>
    <w:rsid w:val="00DC72A6"/>
    <w:rsid w:val="00DC741D"/>
    <w:rsid w:val="00DC75D9"/>
    <w:rsid w:val="00DD03CE"/>
    <w:rsid w:val="00DD258B"/>
    <w:rsid w:val="00DD2733"/>
    <w:rsid w:val="00DD2E8C"/>
    <w:rsid w:val="00DD3044"/>
    <w:rsid w:val="00DD32E2"/>
    <w:rsid w:val="00DD3A7B"/>
    <w:rsid w:val="00DD52C6"/>
    <w:rsid w:val="00DD6591"/>
    <w:rsid w:val="00DD6EBA"/>
    <w:rsid w:val="00DD73CC"/>
    <w:rsid w:val="00DD7BB0"/>
    <w:rsid w:val="00DE2809"/>
    <w:rsid w:val="00DE45DF"/>
    <w:rsid w:val="00DE55B5"/>
    <w:rsid w:val="00DE5818"/>
    <w:rsid w:val="00DE69C1"/>
    <w:rsid w:val="00DE7719"/>
    <w:rsid w:val="00DF1C48"/>
    <w:rsid w:val="00DF7B58"/>
    <w:rsid w:val="00E016B5"/>
    <w:rsid w:val="00E0213D"/>
    <w:rsid w:val="00E02507"/>
    <w:rsid w:val="00E029AC"/>
    <w:rsid w:val="00E05829"/>
    <w:rsid w:val="00E067BF"/>
    <w:rsid w:val="00E10169"/>
    <w:rsid w:val="00E11BA8"/>
    <w:rsid w:val="00E124A7"/>
    <w:rsid w:val="00E1579F"/>
    <w:rsid w:val="00E15C32"/>
    <w:rsid w:val="00E15D86"/>
    <w:rsid w:val="00E15F20"/>
    <w:rsid w:val="00E170B9"/>
    <w:rsid w:val="00E1712F"/>
    <w:rsid w:val="00E17DDB"/>
    <w:rsid w:val="00E17E4A"/>
    <w:rsid w:val="00E20D03"/>
    <w:rsid w:val="00E21183"/>
    <w:rsid w:val="00E2198B"/>
    <w:rsid w:val="00E21DFD"/>
    <w:rsid w:val="00E23053"/>
    <w:rsid w:val="00E243E8"/>
    <w:rsid w:val="00E2555B"/>
    <w:rsid w:val="00E26748"/>
    <w:rsid w:val="00E26DC3"/>
    <w:rsid w:val="00E3061F"/>
    <w:rsid w:val="00E30A8A"/>
    <w:rsid w:val="00E30AD9"/>
    <w:rsid w:val="00E322D5"/>
    <w:rsid w:val="00E333E0"/>
    <w:rsid w:val="00E35617"/>
    <w:rsid w:val="00E366A5"/>
    <w:rsid w:val="00E3748B"/>
    <w:rsid w:val="00E40533"/>
    <w:rsid w:val="00E42E2E"/>
    <w:rsid w:val="00E436B9"/>
    <w:rsid w:val="00E44EF2"/>
    <w:rsid w:val="00E47485"/>
    <w:rsid w:val="00E50891"/>
    <w:rsid w:val="00E51789"/>
    <w:rsid w:val="00E51F6D"/>
    <w:rsid w:val="00E53F1D"/>
    <w:rsid w:val="00E5508B"/>
    <w:rsid w:val="00E568B9"/>
    <w:rsid w:val="00E56CB5"/>
    <w:rsid w:val="00E60123"/>
    <w:rsid w:val="00E60DB0"/>
    <w:rsid w:val="00E6467A"/>
    <w:rsid w:val="00E648DF"/>
    <w:rsid w:val="00E6612F"/>
    <w:rsid w:val="00E71C05"/>
    <w:rsid w:val="00E71EF5"/>
    <w:rsid w:val="00E7401D"/>
    <w:rsid w:val="00E7508F"/>
    <w:rsid w:val="00E76168"/>
    <w:rsid w:val="00E76184"/>
    <w:rsid w:val="00E768BC"/>
    <w:rsid w:val="00E77919"/>
    <w:rsid w:val="00E77C5E"/>
    <w:rsid w:val="00E8167D"/>
    <w:rsid w:val="00E81692"/>
    <w:rsid w:val="00E81D37"/>
    <w:rsid w:val="00E82B43"/>
    <w:rsid w:val="00E82B9A"/>
    <w:rsid w:val="00E836FB"/>
    <w:rsid w:val="00E84879"/>
    <w:rsid w:val="00E9011E"/>
    <w:rsid w:val="00E90C95"/>
    <w:rsid w:val="00E91521"/>
    <w:rsid w:val="00E93E31"/>
    <w:rsid w:val="00E94BF4"/>
    <w:rsid w:val="00E965CC"/>
    <w:rsid w:val="00EA1D0C"/>
    <w:rsid w:val="00EA35C6"/>
    <w:rsid w:val="00EA4C13"/>
    <w:rsid w:val="00EA553C"/>
    <w:rsid w:val="00EA6CE1"/>
    <w:rsid w:val="00EA7AC0"/>
    <w:rsid w:val="00EA7E37"/>
    <w:rsid w:val="00EB05D2"/>
    <w:rsid w:val="00EB072A"/>
    <w:rsid w:val="00EB1191"/>
    <w:rsid w:val="00EB16BD"/>
    <w:rsid w:val="00EB3FD4"/>
    <w:rsid w:val="00EB6F40"/>
    <w:rsid w:val="00EB7C93"/>
    <w:rsid w:val="00EC566D"/>
    <w:rsid w:val="00EC5C3E"/>
    <w:rsid w:val="00EC7097"/>
    <w:rsid w:val="00EC767F"/>
    <w:rsid w:val="00ED1E55"/>
    <w:rsid w:val="00ED314A"/>
    <w:rsid w:val="00ED507C"/>
    <w:rsid w:val="00ED54AE"/>
    <w:rsid w:val="00ED75D5"/>
    <w:rsid w:val="00ED7755"/>
    <w:rsid w:val="00EE00FC"/>
    <w:rsid w:val="00EE0BCF"/>
    <w:rsid w:val="00EE18D2"/>
    <w:rsid w:val="00EE1E25"/>
    <w:rsid w:val="00EE2971"/>
    <w:rsid w:val="00EE2A24"/>
    <w:rsid w:val="00EE32EF"/>
    <w:rsid w:val="00EE46BE"/>
    <w:rsid w:val="00EE56F7"/>
    <w:rsid w:val="00EE606C"/>
    <w:rsid w:val="00EE6617"/>
    <w:rsid w:val="00EE6655"/>
    <w:rsid w:val="00EF0DC9"/>
    <w:rsid w:val="00EF16EC"/>
    <w:rsid w:val="00EF20F4"/>
    <w:rsid w:val="00EF4515"/>
    <w:rsid w:val="00EF4759"/>
    <w:rsid w:val="00EF5FE5"/>
    <w:rsid w:val="00EF64BC"/>
    <w:rsid w:val="00EF6BD3"/>
    <w:rsid w:val="00EF707E"/>
    <w:rsid w:val="00F01D89"/>
    <w:rsid w:val="00F0210D"/>
    <w:rsid w:val="00F026CA"/>
    <w:rsid w:val="00F0476E"/>
    <w:rsid w:val="00F051F6"/>
    <w:rsid w:val="00F07F3D"/>
    <w:rsid w:val="00F10FC8"/>
    <w:rsid w:val="00F1177F"/>
    <w:rsid w:val="00F11969"/>
    <w:rsid w:val="00F12205"/>
    <w:rsid w:val="00F124CB"/>
    <w:rsid w:val="00F12505"/>
    <w:rsid w:val="00F13688"/>
    <w:rsid w:val="00F138C4"/>
    <w:rsid w:val="00F16866"/>
    <w:rsid w:val="00F176D1"/>
    <w:rsid w:val="00F17D7C"/>
    <w:rsid w:val="00F210FA"/>
    <w:rsid w:val="00F21670"/>
    <w:rsid w:val="00F22198"/>
    <w:rsid w:val="00F2243D"/>
    <w:rsid w:val="00F22D3B"/>
    <w:rsid w:val="00F231EB"/>
    <w:rsid w:val="00F25742"/>
    <w:rsid w:val="00F268BF"/>
    <w:rsid w:val="00F26FD9"/>
    <w:rsid w:val="00F306C3"/>
    <w:rsid w:val="00F30CDD"/>
    <w:rsid w:val="00F310F0"/>
    <w:rsid w:val="00F348CC"/>
    <w:rsid w:val="00F35337"/>
    <w:rsid w:val="00F357EF"/>
    <w:rsid w:val="00F36624"/>
    <w:rsid w:val="00F4043F"/>
    <w:rsid w:val="00F40AAD"/>
    <w:rsid w:val="00F40CD4"/>
    <w:rsid w:val="00F41B6D"/>
    <w:rsid w:val="00F41EAC"/>
    <w:rsid w:val="00F421E4"/>
    <w:rsid w:val="00F42E12"/>
    <w:rsid w:val="00F43AF0"/>
    <w:rsid w:val="00F43BCD"/>
    <w:rsid w:val="00F45504"/>
    <w:rsid w:val="00F46DF5"/>
    <w:rsid w:val="00F47E18"/>
    <w:rsid w:val="00F51330"/>
    <w:rsid w:val="00F517AE"/>
    <w:rsid w:val="00F5288C"/>
    <w:rsid w:val="00F53450"/>
    <w:rsid w:val="00F54B40"/>
    <w:rsid w:val="00F60370"/>
    <w:rsid w:val="00F60A62"/>
    <w:rsid w:val="00F60F58"/>
    <w:rsid w:val="00F61910"/>
    <w:rsid w:val="00F61D3A"/>
    <w:rsid w:val="00F62C50"/>
    <w:rsid w:val="00F66C95"/>
    <w:rsid w:val="00F6768F"/>
    <w:rsid w:val="00F71B5D"/>
    <w:rsid w:val="00F74AE8"/>
    <w:rsid w:val="00F74C5F"/>
    <w:rsid w:val="00F75EF7"/>
    <w:rsid w:val="00F760BA"/>
    <w:rsid w:val="00F772C3"/>
    <w:rsid w:val="00F800FA"/>
    <w:rsid w:val="00F801CA"/>
    <w:rsid w:val="00F8026F"/>
    <w:rsid w:val="00F8177F"/>
    <w:rsid w:val="00F81C24"/>
    <w:rsid w:val="00F828E6"/>
    <w:rsid w:val="00F83D68"/>
    <w:rsid w:val="00F84DC9"/>
    <w:rsid w:val="00F851A8"/>
    <w:rsid w:val="00F86731"/>
    <w:rsid w:val="00F911AC"/>
    <w:rsid w:val="00F916DA"/>
    <w:rsid w:val="00F94DAD"/>
    <w:rsid w:val="00F950BD"/>
    <w:rsid w:val="00F964AC"/>
    <w:rsid w:val="00F96AEB"/>
    <w:rsid w:val="00F97DBF"/>
    <w:rsid w:val="00FA0F3B"/>
    <w:rsid w:val="00FA1132"/>
    <w:rsid w:val="00FA1575"/>
    <w:rsid w:val="00FA3630"/>
    <w:rsid w:val="00FA3BF2"/>
    <w:rsid w:val="00FA3DD5"/>
    <w:rsid w:val="00FA49A8"/>
    <w:rsid w:val="00FA568C"/>
    <w:rsid w:val="00FA6E17"/>
    <w:rsid w:val="00FB04FC"/>
    <w:rsid w:val="00FB0512"/>
    <w:rsid w:val="00FB2CBE"/>
    <w:rsid w:val="00FB35EA"/>
    <w:rsid w:val="00FB3708"/>
    <w:rsid w:val="00FB50C7"/>
    <w:rsid w:val="00FB6856"/>
    <w:rsid w:val="00FB78CA"/>
    <w:rsid w:val="00FC31C6"/>
    <w:rsid w:val="00FC342F"/>
    <w:rsid w:val="00FC3E9E"/>
    <w:rsid w:val="00FC45A1"/>
    <w:rsid w:val="00FC4F0F"/>
    <w:rsid w:val="00FC5240"/>
    <w:rsid w:val="00FC571B"/>
    <w:rsid w:val="00FC5B11"/>
    <w:rsid w:val="00FC7343"/>
    <w:rsid w:val="00FD00ED"/>
    <w:rsid w:val="00FD0628"/>
    <w:rsid w:val="00FD2AD3"/>
    <w:rsid w:val="00FD5E27"/>
    <w:rsid w:val="00FD61EE"/>
    <w:rsid w:val="00FE0A0F"/>
    <w:rsid w:val="00FE19D1"/>
    <w:rsid w:val="00FE395F"/>
    <w:rsid w:val="00FE4AEF"/>
    <w:rsid w:val="00FE5404"/>
    <w:rsid w:val="00FE5D5F"/>
    <w:rsid w:val="00FE6377"/>
    <w:rsid w:val="00FE63A2"/>
    <w:rsid w:val="00FE7441"/>
    <w:rsid w:val="00FE74DC"/>
    <w:rsid w:val="00FE7E69"/>
    <w:rsid w:val="00FF051E"/>
    <w:rsid w:val="00FF082E"/>
    <w:rsid w:val="00FF0B05"/>
    <w:rsid w:val="00FF15E6"/>
    <w:rsid w:val="00FF1AE0"/>
    <w:rsid w:val="00FF26F2"/>
    <w:rsid w:val="00FF2B65"/>
    <w:rsid w:val="00FF2CA4"/>
    <w:rsid w:val="00FF2F0A"/>
    <w:rsid w:val="00FF3DC4"/>
    <w:rsid w:val="00FF406A"/>
    <w:rsid w:val="00FF7F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0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071D2"/>
    <w:pPr>
      <w:framePr w:w="7920" w:h="1980" w:hRule="exact" w:hSpace="180" w:wrap="auto" w:hAnchor="page" w:xAlign="center" w:yAlign="bottom"/>
      <w:spacing w:after="0" w:line="240" w:lineRule="auto"/>
      <w:ind w:left="2880"/>
    </w:pPr>
    <w:rPr>
      <w:rFonts w:ascii="Arial" w:eastAsiaTheme="majorEastAsia" w:hAnsi="Arial" w:cstheme="majorBidi"/>
      <w:snapToGrid w:val="0"/>
      <w:sz w:val="24"/>
      <w:szCs w:val="24"/>
    </w:rPr>
  </w:style>
  <w:style w:type="paragraph" w:styleId="EnvelopeReturn">
    <w:name w:val="envelope return"/>
    <w:basedOn w:val="Normal"/>
    <w:uiPriority w:val="99"/>
    <w:semiHidden/>
    <w:unhideWhenUsed/>
    <w:rsid w:val="00B071D2"/>
    <w:pPr>
      <w:spacing w:after="0" w:line="240" w:lineRule="auto"/>
    </w:pPr>
    <w:rPr>
      <w:rFonts w:ascii="Arial" w:eastAsiaTheme="majorEastAsia" w:hAnsi="Arial" w:cstheme="majorBidi"/>
      <w:snapToGrid w:val="0"/>
      <w:sz w:val="20"/>
      <w:szCs w:val="20"/>
    </w:rPr>
  </w:style>
  <w:style w:type="paragraph" w:styleId="ListParagraph">
    <w:name w:val="List Paragraph"/>
    <w:basedOn w:val="Normal"/>
    <w:uiPriority w:val="34"/>
    <w:qFormat/>
    <w:rsid w:val="00BE1DD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869</Words>
  <Characters>4955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dc:creator>
  <cp:lastModifiedBy>MB</cp:lastModifiedBy>
  <cp:revision>2</cp:revision>
  <dcterms:created xsi:type="dcterms:W3CDTF">2014-04-14T06:50:00Z</dcterms:created>
  <dcterms:modified xsi:type="dcterms:W3CDTF">2014-04-14T06:50:00Z</dcterms:modified>
</cp:coreProperties>
</file>